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8"/>
      </w:tblGrid>
      <w:tr w:rsidR="008176C7" w:rsidRPr="008176C7" w14:paraId="07A57B73" w14:textId="77777777" w:rsidTr="00E51B7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729" w:type="dxa"/>
              <w:tblCellSpacing w:w="0" w:type="dxa"/>
              <w:tblInd w:w="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8"/>
              <w:gridCol w:w="20"/>
              <w:gridCol w:w="231"/>
            </w:tblGrid>
            <w:tr w:rsidR="008176C7" w:rsidRPr="008176C7" w14:paraId="67BDEFBB" w14:textId="77777777" w:rsidTr="006C3273">
              <w:trPr>
                <w:tblCellSpacing w:w="0" w:type="dxa"/>
              </w:trPr>
              <w:tc>
                <w:tcPr>
                  <w:tcW w:w="10478" w:type="dxa"/>
                  <w:hideMark/>
                </w:tcPr>
                <w:p w14:paraId="314F6321" w14:textId="7126061E" w:rsidR="00FD523F" w:rsidRPr="00237FA3" w:rsidRDefault="00B4467C" w:rsidP="006C3273">
                  <w:pPr>
                    <w:spacing w:after="0"/>
                    <w:ind w:right="559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C84AB5" w:rsidRPr="008176C7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</w:t>
                  </w:r>
                  <w:r w:rsidR="000347AA" w:rsidRPr="008176C7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="00FD523F" w:rsidRPr="008176C7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r w:rsidR="00FD523F"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Утвержден </w:t>
                  </w:r>
                </w:p>
                <w:p w14:paraId="28D87582" w14:textId="40FC7D7E" w:rsidR="00FD523F" w:rsidRPr="00237FA3" w:rsidRDefault="006C3273" w:rsidP="006C3273">
                  <w:pPr>
                    <w:spacing w:after="0"/>
                    <w:ind w:right="559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     </w:t>
                  </w:r>
                  <w:r w:rsidR="00FD523F"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 заседании профкома</w:t>
                  </w:r>
                </w:p>
                <w:p w14:paraId="1320C8A8" w14:textId="789FE23F" w:rsidR="00FD523F" w:rsidRPr="00237FA3" w:rsidRDefault="006C3273" w:rsidP="006C3273">
                  <w:pPr>
                    <w:spacing w:after="0"/>
                    <w:ind w:left="5245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</w:t>
                  </w:r>
                  <w:r w:rsidR="00FD523F"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МБОУ «СОШ №3 </w:t>
                  </w:r>
                  <w:proofErr w:type="spellStart"/>
                  <w:r w:rsidR="00FD523F"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с.Алхан</w:t>
                  </w:r>
                  <w:proofErr w:type="spellEnd"/>
                  <w:r w:rsidR="00FD523F"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-Кала» </w:t>
                  </w:r>
                </w:p>
                <w:p w14:paraId="091A22CC" w14:textId="476EAA96" w:rsidR="00FD523F" w:rsidRPr="00237FA3" w:rsidRDefault="00756CE9" w:rsidP="006C3273">
                  <w:pPr>
                    <w:spacing w:after="0"/>
                    <w:ind w:left="5245"/>
                    <w:textAlignment w:val="baseline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</w:t>
                  </w:r>
                  <w:r w:rsidR="006C3273"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</w:t>
                  </w:r>
                  <w:r w:rsidR="00FD523F"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от 2</w:t>
                  </w:r>
                  <w:r w:rsidR="006932B9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  <w:r w:rsidR="00FD523F"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.08.202</w:t>
                  </w:r>
                  <w:r w:rsidR="00197B58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  <w:r w:rsidR="00FD523F"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г. </w:t>
                  </w:r>
                  <w:r w:rsidR="00FD523F"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  <w:lang w:eastAsia="ru-RU"/>
                    </w:rPr>
                    <w:t>Протокол № 7</w:t>
                  </w:r>
                </w:p>
                <w:p w14:paraId="4AB59DC9" w14:textId="6DBA7BFF" w:rsidR="00FD523F" w:rsidRPr="00237FA3" w:rsidRDefault="00FD523F" w:rsidP="006C3273">
                  <w:pPr>
                    <w:tabs>
                      <w:tab w:val="left" w:pos="6127"/>
                    </w:tabs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237FA3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</w:t>
                  </w:r>
                  <w:r w:rsidR="006C3273" w:rsidRPr="00237FA3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Председатель </w:t>
                  </w:r>
                  <w:proofErr w:type="spellStart"/>
                  <w:r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ППО_________Чапаева</w:t>
                  </w:r>
                  <w:proofErr w:type="spellEnd"/>
                  <w:r w:rsidRPr="00237FA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А.Х.</w:t>
                  </w:r>
                </w:p>
                <w:p w14:paraId="421E058D" w14:textId="34731245" w:rsidR="008815C8" w:rsidRPr="008176C7" w:rsidRDefault="008815C8" w:rsidP="002157B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14C7C792" w14:textId="77777777" w:rsidR="008815C8" w:rsidRPr="008176C7" w:rsidRDefault="008815C8" w:rsidP="002157B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4F3FDB3E" w14:textId="77777777" w:rsidR="008815C8" w:rsidRPr="008176C7" w:rsidRDefault="008815C8" w:rsidP="002157B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76D9DD9E" w14:textId="26107884" w:rsidR="00431A59" w:rsidRPr="008176C7" w:rsidRDefault="00431A59" w:rsidP="002157BE">
                  <w:pPr>
                    <w:spacing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14:paraId="60EC367E" w14:textId="60F3781B" w:rsidR="00363FFC" w:rsidRPr="008176C7" w:rsidRDefault="00363FFC" w:rsidP="002157BE">
                  <w:pPr>
                    <w:spacing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14:paraId="77539911" w14:textId="5D242BA4" w:rsidR="00363FFC" w:rsidRPr="008176C7" w:rsidRDefault="00363FFC" w:rsidP="002157BE">
                  <w:pPr>
                    <w:spacing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14:paraId="4FAB2631" w14:textId="73E50A0D" w:rsidR="00363FFC" w:rsidRPr="008176C7" w:rsidRDefault="00363FFC" w:rsidP="002157BE">
                  <w:pPr>
                    <w:spacing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14:paraId="34BF9646" w14:textId="77777777" w:rsidR="00363FFC" w:rsidRPr="008176C7" w:rsidRDefault="00363FFC" w:rsidP="002157BE">
                  <w:pPr>
                    <w:spacing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14:paraId="78021E08" w14:textId="77777777" w:rsidR="00756CE9" w:rsidRPr="00756CE9" w:rsidRDefault="00756CE9" w:rsidP="002157BE">
                  <w:pPr>
                    <w:spacing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</w:pPr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>План работы</w:t>
                  </w:r>
                </w:p>
                <w:p w14:paraId="04470C3A" w14:textId="77777777" w:rsidR="00756CE9" w:rsidRPr="00756CE9" w:rsidRDefault="00756CE9" w:rsidP="002157BE">
                  <w:pPr>
                    <w:spacing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</w:pPr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>первичной профсоюзной организации</w:t>
                  </w:r>
                </w:p>
                <w:p w14:paraId="34ACAF2A" w14:textId="77777777" w:rsidR="00756CE9" w:rsidRPr="00756CE9" w:rsidRDefault="00756CE9" w:rsidP="002157BE">
                  <w:pPr>
                    <w:spacing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</w:pPr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 xml:space="preserve">МБОУ «СОШ №3 </w:t>
                  </w:r>
                  <w:proofErr w:type="spellStart"/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>с.Алхан</w:t>
                  </w:r>
                  <w:proofErr w:type="spellEnd"/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>-Кала Грозненского</w:t>
                  </w:r>
                </w:p>
                <w:p w14:paraId="5FC8AA88" w14:textId="77777777" w:rsidR="00756CE9" w:rsidRPr="00756CE9" w:rsidRDefault="00756CE9" w:rsidP="002157BE">
                  <w:pPr>
                    <w:spacing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</w:pPr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 xml:space="preserve">муниципального района ЧР </w:t>
                  </w:r>
                  <w:proofErr w:type="spellStart"/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>им.Сатиной</w:t>
                  </w:r>
                  <w:proofErr w:type="spellEnd"/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 xml:space="preserve"> Е.П.»</w:t>
                  </w:r>
                </w:p>
                <w:p w14:paraId="3043202A" w14:textId="4DB16BF8" w:rsidR="00756CE9" w:rsidRPr="00756CE9" w:rsidRDefault="00756CE9" w:rsidP="002157BE">
                  <w:pPr>
                    <w:spacing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</w:pPr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>на 202</w:t>
                  </w:r>
                  <w:r w:rsidR="00197B5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>4</w:t>
                  </w:r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>–202</w:t>
                  </w:r>
                  <w:r w:rsidR="00197B5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>5</w:t>
                  </w:r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36"/>
                      <w:szCs w:val="36"/>
                      <w:lang w:eastAsia="ru-RU"/>
                    </w:rPr>
                    <w:t xml:space="preserve"> учебный год.</w:t>
                  </w:r>
                </w:p>
                <w:p w14:paraId="69F08AEE" w14:textId="77777777" w:rsidR="00A17338" w:rsidRPr="008176C7" w:rsidRDefault="00A17338" w:rsidP="002157B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4C0EB3A3" w14:textId="77777777" w:rsidR="0061309B" w:rsidRPr="008176C7" w:rsidRDefault="0061309B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    </w:t>
                  </w:r>
                </w:p>
                <w:p w14:paraId="6B0E529F" w14:textId="77777777" w:rsidR="00A17338" w:rsidRPr="008176C7" w:rsidRDefault="00A17338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1F8498DF" w14:textId="77777777" w:rsidR="00A17338" w:rsidRPr="008176C7" w:rsidRDefault="00A17338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3CE96746" w14:textId="77777777" w:rsidR="00A17338" w:rsidRPr="008176C7" w:rsidRDefault="00A17338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612BAE1C" w14:textId="77777777" w:rsidR="00A17338" w:rsidRPr="008176C7" w:rsidRDefault="00A17338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63C36586" w14:textId="77777777" w:rsidR="00A17338" w:rsidRPr="008176C7" w:rsidRDefault="00A17338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5A1AC176" w14:textId="77777777" w:rsidR="00A17338" w:rsidRPr="008176C7" w:rsidRDefault="00A17338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4F7CA867" w14:textId="77777777" w:rsidR="00A17338" w:rsidRPr="008176C7" w:rsidRDefault="00A17338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7C555DC4" w14:textId="77777777" w:rsidR="00A17338" w:rsidRPr="008176C7" w:rsidRDefault="00A17338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71FB2D0C" w14:textId="77777777" w:rsidR="00A17338" w:rsidRPr="008176C7" w:rsidRDefault="00A17338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4BFC2782" w14:textId="77777777" w:rsidR="00A17338" w:rsidRPr="008176C7" w:rsidRDefault="00A17338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238493B3" w14:textId="77777777" w:rsidR="00A17338" w:rsidRPr="008176C7" w:rsidRDefault="00A17338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3B2C3AC2" w14:textId="77777777" w:rsidR="00363FFC" w:rsidRPr="008176C7" w:rsidRDefault="00363FFC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57E3025F" w14:textId="77777777" w:rsidR="008B4B81" w:rsidRPr="006C3273" w:rsidRDefault="00BA363C" w:rsidP="00215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6C327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lastRenderedPageBreak/>
                    <w:t>ЦЕЛИ И ЗАДАЧИ</w:t>
                  </w:r>
                </w:p>
                <w:p w14:paraId="3ADEE7A8" w14:textId="77777777" w:rsidR="00AA4EA7" w:rsidRPr="006C3273" w:rsidRDefault="00BA363C" w:rsidP="00215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6C327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ПЕРВИЧНОЙ ПРОФСОЮЗНОЙ</w:t>
                  </w:r>
                  <w:r w:rsidR="00333277" w:rsidRPr="006C327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ОРГАНИЗАЦИИ</w:t>
                  </w:r>
                </w:p>
                <w:p w14:paraId="35399DA8" w14:textId="266515EC" w:rsidR="00363FFC" w:rsidRPr="00363FFC" w:rsidRDefault="00363FFC" w:rsidP="002157B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28"/>
                      <w:szCs w:val="28"/>
                      <w:lang w:eastAsia="ru-RU"/>
                    </w:rPr>
                  </w:pPr>
                  <w:r w:rsidRPr="006C327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</w:t>
                  </w:r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28"/>
                      <w:szCs w:val="28"/>
                      <w:lang w:eastAsia="ru-RU"/>
                    </w:rPr>
                    <w:t xml:space="preserve">МБОУ «СОШ №3 </w:t>
                  </w:r>
                  <w:proofErr w:type="spellStart"/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28"/>
                      <w:szCs w:val="28"/>
                      <w:lang w:eastAsia="ru-RU"/>
                    </w:rPr>
                    <w:t>с.Алхан</w:t>
                  </w:r>
                  <w:proofErr w:type="spellEnd"/>
                  <w:r w:rsidRPr="00756CE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28"/>
                      <w:szCs w:val="28"/>
                      <w:lang w:eastAsia="ru-RU"/>
                    </w:rPr>
                    <w:t>-Кала</w:t>
                  </w:r>
                  <w:r w:rsidRPr="00363FFC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3EBBB1D5" w14:textId="77777777" w:rsidR="008A146C" w:rsidRPr="008176C7" w:rsidRDefault="008A146C" w:rsidP="002157BE">
                  <w:pPr>
                    <w:pStyle w:val="a6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41A208DA" w14:textId="2569329B" w:rsidR="00BA363C" w:rsidRPr="006C3273" w:rsidRDefault="001E6CA0" w:rsidP="002157BE">
                  <w:pPr>
                    <w:pStyle w:val="a6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- реализация уставных задач П</w:t>
                  </w:r>
                  <w:r w:rsidR="00BA363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рофсоюза по </w:t>
                  </w:r>
                  <w:r w:rsidR="00E20C70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представитель</w:t>
                  </w:r>
                  <w:r w:rsidR="00BA363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ству и защит</w:t>
                  </w:r>
                  <w:r w:rsidR="00FF7EA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е </w:t>
                  </w:r>
                  <w:r w:rsidR="00BA363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социально-трудовых прав и профес</w:t>
                  </w:r>
                  <w:r w:rsidR="00E20C70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сиональ</w:t>
                  </w:r>
                  <w:r w:rsidR="00BA363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ных интересов работников</w:t>
                  </w:r>
                  <w:r w:rsidR="008176C7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BA363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школы;</w:t>
                  </w:r>
                </w:p>
                <w:p w14:paraId="003A702F" w14:textId="02302A3F" w:rsidR="00E20C70" w:rsidRPr="006C3273" w:rsidRDefault="00BA363C" w:rsidP="002157BE">
                  <w:pPr>
                    <w:pStyle w:val="a6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  <w:r w:rsidR="00FF7EA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профсоюзной организации;</w:t>
                  </w:r>
                </w:p>
                <w:p w14:paraId="5CEE7E82" w14:textId="0CD1689D" w:rsidR="00E20C70" w:rsidRPr="006C3273" w:rsidRDefault="00BA363C" w:rsidP="002157BE">
                  <w:pPr>
                    <w:pStyle w:val="a6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- профсоюзный контроль за соблюдением в школе</w:t>
                  </w:r>
                  <w:r w:rsidR="00E20C70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законода</w:t>
                  </w: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тельства о </w:t>
                  </w:r>
                  <w:proofErr w:type="gramStart"/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труде</w:t>
                  </w:r>
                  <w:r w:rsidR="00FF7EA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и</w:t>
                  </w:r>
                  <w:proofErr w:type="gramEnd"/>
                  <w:r w:rsidR="00FF7EA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  охране труда;</w:t>
                  </w:r>
                </w:p>
                <w:p w14:paraId="44782D59" w14:textId="58A70B94" w:rsidR="00E20C70" w:rsidRPr="006C3273" w:rsidRDefault="00BA363C" w:rsidP="002157BE">
                  <w:pPr>
                    <w:pStyle w:val="a6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  <w:r w:rsidR="00FF7EA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жизненного уровня работников;</w:t>
                  </w:r>
                </w:p>
                <w:p w14:paraId="51709BAD" w14:textId="1B74149C" w:rsidR="00E20C70" w:rsidRPr="006C3273" w:rsidRDefault="00BA363C" w:rsidP="002157BE">
                  <w:pPr>
                    <w:pStyle w:val="a6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разъяс</w:t>
                  </w: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нение мер,</w:t>
                  </w:r>
                </w:p>
                <w:p w14:paraId="68112EB6" w14:textId="77777777" w:rsidR="00BA363C" w:rsidRPr="006C3273" w:rsidRDefault="001E6CA0" w:rsidP="002157BE">
                  <w:pPr>
                    <w:pStyle w:val="a6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п</w:t>
                  </w:r>
                  <w:r w:rsidR="00BA363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ринимаемых</w:t>
                  </w: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BA363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Профсоюзом по реализации</w:t>
                  </w:r>
                  <w:r w:rsidR="00E20C70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устав</w:t>
                  </w:r>
                  <w:r w:rsidR="00BA363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ных целей и задач;</w:t>
                  </w:r>
                </w:p>
                <w:p w14:paraId="7639E769" w14:textId="4F4765C9" w:rsidR="00FF7EAC" w:rsidRPr="006C3273" w:rsidRDefault="00BA363C" w:rsidP="002157BE">
                  <w:pPr>
                    <w:pStyle w:val="a6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  <w:r w:rsidR="00FF7EAC"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организационных мероприятий по повышению мотивации профсоюзного членства;</w:t>
                  </w:r>
                </w:p>
                <w:p w14:paraId="266FAB8B" w14:textId="0118A3F2" w:rsidR="00FF7EAC" w:rsidRPr="006C3273" w:rsidRDefault="00FF7EAC" w:rsidP="002157BE">
                  <w:pPr>
                    <w:pStyle w:val="a6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- создание условий, обеспечивающих вовлечение членов Профсоюза в профсоюзную работу;</w:t>
                  </w:r>
                </w:p>
                <w:p w14:paraId="2514CBD7" w14:textId="295618D0" w:rsidR="00FF7EAC" w:rsidRPr="006C3273" w:rsidRDefault="00FF7EAC" w:rsidP="002157BE">
                  <w:pPr>
                    <w:pStyle w:val="a6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- активизация деятельности института уполномоченных по основным </w:t>
                  </w:r>
                  <w:proofErr w:type="gramStart"/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направлениям  профсоюзной</w:t>
                  </w:r>
                  <w:proofErr w:type="gramEnd"/>
                  <w:r w:rsidRPr="006C3273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 xml:space="preserve"> работы в школе.</w:t>
                  </w:r>
                </w:p>
                <w:p w14:paraId="29DCB081" w14:textId="77777777" w:rsidR="00E20C70" w:rsidRPr="006C3273" w:rsidRDefault="00E20C70" w:rsidP="002157BE">
                  <w:pPr>
                    <w:pStyle w:val="a6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</w:p>
                <w:p w14:paraId="126BFD96" w14:textId="77777777" w:rsidR="00BA363C" w:rsidRPr="008176C7" w:rsidRDefault="00FF7EAC" w:rsidP="002157BE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53EC2A39" w14:textId="3F5DA55F" w:rsidR="00FF7EAC" w:rsidRDefault="001E6CA0" w:rsidP="002157BE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FF7EAC"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  <w:p w14:paraId="069E0329" w14:textId="77777777" w:rsidR="008176C7" w:rsidRPr="008176C7" w:rsidRDefault="008176C7" w:rsidP="002157BE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261CB888" w14:textId="77777777" w:rsidR="00BA363C" w:rsidRPr="008176C7" w:rsidRDefault="00BA363C" w:rsidP="002157BE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36DFFB7E" w14:textId="77777777" w:rsidR="00951A11" w:rsidRPr="008176C7" w:rsidRDefault="00951A11" w:rsidP="002157BE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    </w:t>
                  </w:r>
                </w:p>
                <w:p w14:paraId="49BFF28E" w14:textId="77777777" w:rsidR="007B2D0E" w:rsidRPr="008176C7" w:rsidRDefault="007B2D0E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63C90CFF" w14:textId="77777777" w:rsidR="00BA363C" w:rsidRPr="008176C7" w:rsidRDefault="00BA363C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14:paraId="3304838E" w14:textId="77777777" w:rsidR="00BA363C" w:rsidRPr="008176C7" w:rsidRDefault="00BA363C" w:rsidP="00215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1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"/>
                  </w:tblGrid>
                  <w:tr w:rsidR="008176C7" w:rsidRPr="008176C7" w14:paraId="262130FD" w14:textId="77777777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37AE29" w14:textId="77777777" w:rsidR="00BA363C" w:rsidRPr="008176C7" w:rsidRDefault="00BA363C" w:rsidP="002157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176C7" w:rsidRPr="008176C7" w14:paraId="445911F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6261286F" w14:textId="77777777" w:rsidR="00BA363C" w:rsidRPr="008176C7" w:rsidRDefault="00BA363C" w:rsidP="002157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14:paraId="28127923" w14:textId="77777777" w:rsidR="00BA363C" w:rsidRPr="008176C7" w:rsidRDefault="00BA363C" w:rsidP="00215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-176" w:tblpY="-12029"/>
              <w:tblOverlap w:val="never"/>
              <w:tblW w:w="105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6176"/>
              <w:gridCol w:w="1537"/>
              <w:gridCol w:w="2143"/>
            </w:tblGrid>
            <w:tr w:rsidR="008176C7" w:rsidRPr="008176C7" w14:paraId="14354DD8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A2C5BA" w14:textId="77777777" w:rsidR="00232862" w:rsidRPr="002157BE" w:rsidRDefault="00232862" w:rsidP="00215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lastRenderedPageBreak/>
                    <w:t>№</w:t>
                  </w:r>
                </w:p>
                <w:p w14:paraId="0B8866E3" w14:textId="77777777" w:rsidR="00232862" w:rsidRPr="002157BE" w:rsidRDefault="00232862" w:rsidP="00215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п.п</w:t>
                  </w:r>
                  <w:proofErr w:type="spellEnd"/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DFBEC0" w14:textId="77777777" w:rsidR="00232862" w:rsidRPr="002157BE" w:rsidRDefault="00232862" w:rsidP="002157B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2157BE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A58CA3" w14:textId="77777777" w:rsidR="00232862" w:rsidRPr="002157BE" w:rsidRDefault="00232862" w:rsidP="002157B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2157BE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112E98" w14:textId="77777777" w:rsidR="00232862" w:rsidRPr="002157BE" w:rsidRDefault="00232862" w:rsidP="002157B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2157BE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8176C7" w:rsidRPr="008176C7" w14:paraId="58581A19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F81C07" w14:textId="77777777" w:rsidR="00232862" w:rsidRPr="002157BE" w:rsidRDefault="001C5C66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2157BE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232862" w:rsidRPr="002157BE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val="en-US" w:eastAsia="ru-RU"/>
                    </w:rPr>
                    <w:t>I</w:t>
                  </w:r>
                  <w:r w:rsidR="00232862" w:rsidRPr="002157BE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5842BA" w:rsidRPr="002157BE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 xml:space="preserve">                                              </w:t>
                  </w:r>
                  <w:r w:rsidR="00232862" w:rsidRPr="002157BE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 xml:space="preserve">  Профсоюзные собрания</w:t>
                  </w:r>
                </w:p>
              </w:tc>
            </w:tr>
            <w:tr w:rsidR="008176C7" w:rsidRPr="008176C7" w14:paraId="00DB307B" w14:textId="77777777" w:rsidTr="00AF3587">
              <w:trPr>
                <w:trHeight w:val="600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EE1DF4" w14:textId="77777777" w:rsidR="0069652D" w:rsidRPr="008176C7" w:rsidRDefault="0069652D" w:rsidP="008D6A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FFF08F" w14:textId="77777777" w:rsidR="0069652D" w:rsidRPr="008176C7" w:rsidRDefault="0069652D" w:rsidP="008D6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Отчётное профсоюзное собрание.</w:t>
                  </w:r>
                </w:p>
                <w:p w14:paraId="70BC6C66" w14:textId="77777777" w:rsidR="0069652D" w:rsidRPr="008176C7" w:rsidRDefault="0069652D" w:rsidP="008D6AB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079765B7" w14:textId="77777777" w:rsidR="0069652D" w:rsidRPr="008176C7" w:rsidRDefault="0069652D" w:rsidP="008D6AB0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25DD3E" w14:textId="77777777" w:rsidR="0069652D" w:rsidRPr="008176C7" w:rsidRDefault="0069652D" w:rsidP="008D6A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Ноябрь- декабрь</w:t>
                  </w:r>
                </w:p>
                <w:p w14:paraId="05A58378" w14:textId="77777777" w:rsidR="0069652D" w:rsidRPr="008176C7" w:rsidRDefault="0069652D" w:rsidP="008D6A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B1544E" w14:textId="77777777" w:rsidR="0069652D" w:rsidRPr="008176C7" w:rsidRDefault="0069652D" w:rsidP="008D6A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14:paraId="7C70723B" w14:textId="532D7DBF" w:rsidR="0069652D" w:rsidRPr="008176C7" w:rsidRDefault="0069652D" w:rsidP="00021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</w:tc>
            </w:tr>
            <w:tr w:rsidR="008176C7" w:rsidRPr="008176C7" w14:paraId="4A4AF3FB" w14:textId="77777777" w:rsidTr="00AF3587">
              <w:trPr>
                <w:trHeight w:val="600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DF99A6" w14:textId="77777777" w:rsidR="0069652D" w:rsidRPr="008176C7" w:rsidRDefault="0069652D" w:rsidP="008D6A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1673A2" w14:textId="711E96E3" w:rsidR="0069652D" w:rsidRPr="008176C7" w:rsidRDefault="0069652D" w:rsidP="008D6AB0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1.О ходе работы профсоюзной организации и</w:t>
                  </w:r>
                </w:p>
                <w:p w14:paraId="4C5EFCAC" w14:textId="77777777" w:rsidR="0069652D" w:rsidRPr="008176C7" w:rsidRDefault="0069652D" w:rsidP="008D6AB0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администрации школы по выполнению </w:t>
                  </w:r>
                </w:p>
                <w:p w14:paraId="73101EC2" w14:textId="77777777" w:rsidR="0069652D" w:rsidRPr="008176C7" w:rsidRDefault="0069652D" w:rsidP="008D6AB0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условий коллективного договора.                                                    </w:t>
                  </w:r>
                </w:p>
                <w:p w14:paraId="4C78F53B" w14:textId="77777777" w:rsidR="0069652D" w:rsidRPr="008176C7" w:rsidRDefault="0069652D" w:rsidP="008D6AB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64C2E8" w14:textId="77777777" w:rsidR="0069652D" w:rsidRPr="008176C7" w:rsidRDefault="0069652D" w:rsidP="008D6A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Апрель- май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F961C64" w14:textId="77777777" w:rsidR="0069652D" w:rsidRPr="008176C7" w:rsidRDefault="0069652D" w:rsidP="008D6A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14:paraId="4CCC0790" w14:textId="77777777" w:rsidR="0069652D" w:rsidRPr="008176C7" w:rsidRDefault="0069652D" w:rsidP="008D6A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</w:tc>
            </w:tr>
            <w:tr w:rsidR="008176C7" w:rsidRPr="008176C7" w14:paraId="72C26D09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7EC7C4" w14:textId="226CCBFD" w:rsidR="0069652D" w:rsidRPr="002157BE" w:rsidRDefault="0069652D" w:rsidP="002157B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2157BE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                                     </w:t>
                  </w: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>II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.</w:t>
                  </w:r>
                  <w:r w:rsid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Заседания профсоюзного комитета</w:t>
                  </w:r>
                </w:p>
              </w:tc>
            </w:tr>
            <w:tr w:rsidR="008176C7" w:rsidRPr="008176C7" w14:paraId="772E1F93" w14:textId="77777777" w:rsidTr="006932B9">
              <w:trPr>
                <w:trHeight w:val="3666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DDF35F" w14:textId="77777777" w:rsidR="0069652D" w:rsidRPr="008176C7" w:rsidRDefault="0069652D" w:rsidP="002157B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6F0C01" w14:textId="653AEC01" w:rsidR="008A7D3C" w:rsidRDefault="0002138A" w:rsidP="008A7D3C">
                  <w:pPr>
                    <w:spacing w:after="0" w:line="240" w:lineRule="auto"/>
                    <w:ind w:right="-438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02138A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1.</w:t>
                  </w:r>
                  <w:r w:rsidR="004C1F6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Утверждение</w:t>
                  </w:r>
                  <w:r w:rsidRPr="0002138A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плана работы </w:t>
                  </w:r>
                  <w:r w:rsidR="00B96F9E" w:rsidRPr="0002138A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на 202</w:t>
                  </w:r>
                  <w:r w:rsidR="00197B58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4</w:t>
                  </w:r>
                  <w:r w:rsidR="00B96F9E" w:rsidRPr="0002138A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-</w:t>
                  </w:r>
                  <w:r w:rsidR="00B16BAF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20</w:t>
                  </w:r>
                  <w:r w:rsidR="00B96F9E" w:rsidRPr="0002138A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</w:t>
                  </w:r>
                  <w:r w:rsidR="00197B58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5</w:t>
                  </w:r>
                  <w:r w:rsidR="00B96F9E" w:rsidRPr="0002138A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="00B96F9E" w:rsidRPr="0002138A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уч.г</w:t>
                  </w:r>
                  <w:r w:rsidR="00B96F9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од</w:t>
                  </w:r>
                  <w:proofErr w:type="spellEnd"/>
                  <w:proofErr w:type="gramEnd"/>
                  <w:r w:rsidR="00B96F9E" w:rsidRPr="0002138A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2138A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</w:t>
                  </w:r>
                  <w:r w:rsidR="00000E3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2.</w:t>
                  </w:r>
                  <w:r w:rsidRPr="0002138A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Тематическая проверка (визуальный осмотр) соблюдения требований техники безопасности и охраны труда в спортивных залах и на спортивных площадках образовательном учреждении.</w:t>
                  </w:r>
                </w:p>
                <w:p w14:paraId="690CA7F6" w14:textId="455991B1" w:rsidR="0069652D" w:rsidRPr="00F335BE" w:rsidRDefault="00CF55D1" w:rsidP="00CF55D1">
                  <w:pPr>
                    <w:tabs>
                      <w:tab w:val="left" w:pos="479"/>
                    </w:tabs>
                    <w:spacing w:before="12" w:line="237" w:lineRule="auto"/>
                    <w:ind w:right="-152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.Утверждение</w:t>
                  </w:r>
                  <w:r w:rsidR="00F335BE" w:rsidRPr="00F335BE">
                    <w:rPr>
                      <w:rFonts w:ascii="Times New Roman" w:hAnsi="Times New Roman" w:cs="Times New Roman"/>
                      <w:spacing w:val="-9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плана</w:t>
                  </w:r>
                  <w:r w:rsidR="00F335BE" w:rsidRPr="00F335BE">
                    <w:rPr>
                      <w:rFonts w:ascii="Times New Roman" w:hAnsi="Times New Roman" w:cs="Times New Roman"/>
                      <w:spacing w:val="-15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кружковой</w:t>
                  </w:r>
                  <w:r w:rsidR="00F335BE" w:rsidRPr="00F335BE">
                    <w:rPr>
                      <w:rFonts w:ascii="Times New Roman" w:hAnsi="Times New Roman" w:cs="Times New Roman"/>
                      <w:spacing w:val="-12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работы</w:t>
                  </w:r>
                  <w:r w:rsidR="00F335BE" w:rsidRPr="00F335BE">
                    <w:rPr>
                      <w:rFonts w:ascii="Times New Roman" w:hAnsi="Times New Roman" w:cs="Times New Roman"/>
                      <w:spacing w:val="-15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списка</w:t>
                  </w:r>
                  <w:r w:rsidR="00F335BE" w:rsidRPr="00F335BE">
                    <w:rPr>
                      <w:rFonts w:ascii="Times New Roman" w:hAnsi="Times New Roman" w:cs="Times New Roman"/>
                      <w:spacing w:val="-13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участников</w:t>
                  </w:r>
                  <w:r w:rsidR="00F335BE" w:rsidRPr="00F335BE">
                    <w:rPr>
                      <w:rFonts w:ascii="Times New Roman" w:hAnsi="Times New Roman" w:cs="Times New Roman"/>
                      <w:spacing w:val="-9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кружка</w:t>
                  </w:r>
                  <w:r w:rsidR="00F335BE" w:rsidRPr="00F335BE">
                    <w:rPr>
                      <w:rFonts w:ascii="Times New Roman" w:hAnsi="Times New Roman" w:cs="Times New Roman"/>
                      <w:spacing w:val="-11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r w:rsidR="00F335BE" w:rsidRPr="00F335BE">
                    <w:rPr>
                      <w:rFonts w:ascii="Times New Roman" w:hAnsi="Times New Roman" w:cs="Times New Roman"/>
                      <w:spacing w:val="-15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2024-2025 учебный </w:t>
                  </w:r>
                  <w:proofErr w:type="gramStart"/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год..</w:t>
                  </w:r>
                  <w:proofErr w:type="gramEnd"/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.O согласовании</w:t>
                  </w:r>
                  <w:r w:rsidR="00F335BE" w:rsidRPr="00F335BE">
                    <w:rPr>
                      <w:rFonts w:ascii="Times New Roman" w:hAnsi="Times New Roman" w:cs="Times New Roman"/>
                      <w:spacing w:val="40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локальных</w:t>
                  </w:r>
                  <w:r w:rsidR="00F335BE" w:rsidRPr="00F335BE">
                    <w:rPr>
                      <w:rFonts w:ascii="Times New Roman" w:hAnsi="Times New Roman" w:cs="Times New Roman"/>
                      <w:spacing w:val="40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актов</w:t>
                  </w:r>
                  <w:r w:rsidR="00E333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333AF" w:rsidRPr="00A151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(расписание </w:t>
                  </w:r>
                  <w:r w:rsidR="00E333AF" w:rsidRPr="00A151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уроков, графиков звонков, дежурств)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color w:val="000016"/>
                      <w:sz w:val="28"/>
                      <w:szCs w:val="28"/>
                    </w:rPr>
                    <w:t xml:space="preserve">с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профкомом,</w:t>
                  </w:r>
                  <w:r w:rsidR="00F335BE" w:rsidRPr="00F335B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</w:t>
                  </w:r>
                  <w:r w:rsidR="00F335BE" w:rsidRPr="00F335BE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="00F335BE" w:rsidRP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должностных инструкций работников.                  </w:t>
                  </w:r>
                  <w:r w:rsidR="00F33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 w:rsidR="006932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.</w:t>
                  </w:r>
                  <w:r w:rsidR="0069652D" w:rsidRPr="00F335B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Рассмотрение заявлений членов профсоюза.</w:t>
                  </w:r>
                </w:p>
                <w:p w14:paraId="36932524" w14:textId="31457938" w:rsidR="00000E3E" w:rsidRPr="008176C7" w:rsidRDefault="00000E3E" w:rsidP="008A7D3C">
                  <w:pPr>
                    <w:spacing w:after="0" w:line="240" w:lineRule="auto"/>
                    <w:ind w:right="-438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04B4B6" w14:textId="77777777" w:rsidR="0069652D" w:rsidRPr="008176C7" w:rsidRDefault="0069652D" w:rsidP="00215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август</w:t>
                  </w:r>
                </w:p>
                <w:p w14:paraId="3D9593C4" w14:textId="77777777" w:rsidR="0069652D" w:rsidRPr="008176C7" w:rsidRDefault="0069652D" w:rsidP="002157B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52A464" w14:textId="77777777" w:rsidR="0069652D" w:rsidRPr="008176C7" w:rsidRDefault="0069652D" w:rsidP="00215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14:paraId="3379502B" w14:textId="77777777" w:rsidR="0069652D" w:rsidRPr="008176C7" w:rsidRDefault="0069652D" w:rsidP="002157B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14:paraId="5005522B" w14:textId="77777777" w:rsidR="0069652D" w:rsidRPr="008176C7" w:rsidRDefault="0069652D" w:rsidP="002157B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Ответственный за работу в АИС</w:t>
                  </w:r>
                </w:p>
              </w:tc>
            </w:tr>
            <w:tr w:rsidR="008176C7" w:rsidRPr="008176C7" w14:paraId="5801CD9C" w14:textId="77777777" w:rsidTr="006932B9">
              <w:trPr>
                <w:trHeight w:val="979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7E3015" w14:textId="77777777" w:rsidR="0069652D" w:rsidRPr="008176C7" w:rsidRDefault="0069652D" w:rsidP="008D6A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5B0227" w14:textId="6588D370" w:rsidR="00E4293F" w:rsidRPr="00E333AF" w:rsidRDefault="00A15166" w:rsidP="00E333AF">
                  <w:pPr>
                    <w:tabs>
                      <w:tab w:val="left" w:pos="372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51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1.</w:t>
                  </w:r>
                  <w:r w:rsidR="00F335BE" w:rsidRPr="00000E3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 мониторинге по избыточной отчетности педагогических работников в ОУ. </w:t>
                  </w:r>
                  <w:r w:rsidR="00F335BE" w:rsidRPr="00000E3E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Во</w:t>
                  </w:r>
                  <w:r w:rsidR="00F335BE" w:rsidRPr="00000E3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F335BE" w:rsidRPr="00000E3E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исполнение Постановление №6-04 от 11.06. 2024года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6E4ABD" w14:textId="2E7D6A96" w:rsidR="0069652D" w:rsidRPr="008176C7" w:rsidRDefault="00E333AF" w:rsidP="008D6A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A32CFD" w14:textId="603CBE39" w:rsidR="0069652D" w:rsidRPr="008176C7" w:rsidRDefault="0069652D" w:rsidP="00E3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Председатель ППО</w:t>
                  </w:r>
                  <w:r w:rsidR="00E333AF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</w:t>
                  </w:r>
                  <w:r w:rsidR="00E333AF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</w:tr>
            <w:tr w:rsidR="00E4293F" w:rsidRPr="008176C7" w14:paraId="5D12D0A9" w14:textId="77777777" w:rsidTr="00DE547B">
              <w:trPr>
                <w:trHeight w:val="1011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821E7F" w14:textId="6E06F771" w:rsidR="00E4293F" w:rsidRPr="008176C7" w:rsidRDefault="00E4293F" w:rsidP="00E42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2D0996" w14:textId="49176840" w:rsidR="00413411" w:rsidRPr="007F73A3" w:rsidRDefault="00413411" w:rsidP="00413411">
                  <w:pPr>
                    <w:widowControl w:val="0"/>
                    <w:tabs>
                      <w:tab w:val="left" w:pos="969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3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7F73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и утверждение статистического отчета.</w:t>
                  </w:r>
                </w:p>
                <w:p w14:paraId="6FD58061" w14:textId="08ECA721" w:rsidR="00413411" w:rsidRDefault="005820FA" w:rsidP="00413411">
                  <w:pPr>
                    <w:widowControl w:val="0"/>
                    <w:tabs>
                      <w:tab w:val="left" w:pos="969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413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413411" w:rsidRPr="00A151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  <w:r w:rsidR="00413411" w:rsidRPr="00A15166">
                    <w:rPr>
                      <w:rFonts w:ascii="Times New Roman" w:hAnsi="Times New Roman" w:cs="Times New Roman"/>
                      <w:spacing w:val="-15"/>
                      <w:sz w:val="28"/>
                      <w:szCs w:val="28"/>
                    </w:rPr>
                    <w:t xml:space="preserve"> </w:t>
                  </w:r>
                  <w:r w:rsidR="00413411" w:rsidRPr="00A151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подготовке</w:t>
                  </w:r>
                  <w:r w:rsidR="00413411" w:rsidRPr="00A15166">
                    <w:rPr>
                      <w:rFonts w:ascii="Times New Roman" w:hAnsi="Times New Roman" w:cs="Times New Roman"/>
                      <w:spacing w:val="-10"/>
                      <w:sz w:val="28"/>
                      <w:szCs w:val="28"/>
                    </w:rPr>
                    <w:t xml:space="preserve"> </w:t>
                  </w:r>
                  <w:r w:rsidR="00413411" w:rsidRPr="00A151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413411" w:rsidRPr="00A15166">
                    <w:rPr>
                      <w:rFonts w:ascii="Times New Roman" w:hAnsi="Times New Roman" w:cs="Times New Roman"/>
                      <w:spacing w:val="-15"/>
                      <w:sz w:val="28"/>
                      <w:szCs w:val="28"/>
                    </w:rPr>
                    <w:t xml:space="preserve"> </w:t>
                  </w:r>
                  <w:r w:rsidR="00413411" w:rsidRPr="00A151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празднику</w:t>
                  </w:r>
                  <w:r w:rsidR="00413411" w:rsidRPr="00A151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="00413411" w:rsidRPr="00A151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</w:t>
                  </w:r>
                  <w:r w:rsidR="00413411" w:rsidRPr="00A15166">
                    <w:rPr>
                      <w:rFonts w:ascii="Times New Roman" w:hAnsi="Times New Roman" w:cs="Times New Roman"/>
                      <w:spacing w:val="-12"/>
                      <w:sz w:val="28"/>
                      <w:szCs w:val="28"/>
                    </w:rPr>
                    <w:t xml:space="preserve"> </w:t>
                  </w:r>
                  <w:r w:rsidR="00413411" w:rsidRPr="00A151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учителя».</w:t>
                  </w:r>
                </w:p>
                <w:p w14:paraId="41D8CCD9" w14:textId="5F622AF2" w:rsidR="00E4293F" w:rsidRPr="00413411" w:rsidRDefault="005820FA" w:rsidP="0041341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413411" w:rsidRPr="006D2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.Об использовании денежных средств на нужды профкома. 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376B16" w14:textId="4D6BE959" w:rsidR="00E4293F" w:rsidRPr="008176C7" w:rsidRDefault="00694527" w:rsidP="00E42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14050F" w14:textId="12946762" w:rsidR="00E4293F" w:rsidRPr="008176C7" w:rsidRDefault="00694527" w:rsidP="00DE54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Председатель </w:t>
                  </w:r>
                  <w:proofErr w:type="gram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ППО</w:t>
                  </w:r>
                  <w:r w:rsidR="00DE547B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,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</w:t>
                  </w:r>
                  <w:r w:rsidR="00DE547B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</w:p>
              </w:tc>
            </w:tr>
            <w:tr w:rsidR="00571DD7" w:rsidRPr="008176C7" w14:paraId="278EA0A8" w14:textId="77777777" w:rsidTr="005820FA">
              <w:trPr>
                <w:trHeight w:val="2086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6B6B20" w14:textId="2B07B16C" w:rsidR="00571DD7" w:rsidRPr="008176C7" w:rsidRDefault="00571DD7" w:rsidP="00582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47F43EE" w14:textId="0A50B48C" w:rsidR="00413411" w:rsidRPr="00413411" w:rsidRDefault="00413411" w:rsidP="005820FA">
                  <w:pPr>
                    <w:tabs>
                      <w:tab w:val="left" w:pos="3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413411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1.</w:t>
                  </w:r>
                  <w:r w:rsidRPr="00413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участии </w:t>
                  </w:r>
                  <w:r w:rsidR="00582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ППО МБОУ «СОШ№3 </w:t>
                  </w:r>
                  <w:proofErr w:type="spellStart"/>
                  <w:r w:rsidR="00582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с.Алхан</w:t>
                  </w:r>
                  <w:proofErr w:type="spellEnd"/>
                  <w:r w:rsidR="00582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-Кала» </w:t>
                  </w:r>
                  <w:r w:rsidRPr="00413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 Всероссийской акции профсоюзов в рамках Всемирного дня действий «За достойный труд» 2024 году»  </w:t>
                  </w:r>
                </w:p>
                <w:p w14:paraId="25CBC73F" w14:textId="71EE920D" w:rsidR="00326476" w:rsidRPr="00FB0718" w:rsidRDefault="00413411" w:rsidP="00FB07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3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413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бсуждение рекомендаций Профсоюзного форума от 28 сентября 2024 </w:t>
                  </w:r>
                  <w:proofErr w:type="spellStart"/>
                  <w:proofErr w:type="gramStart"/>
                  <w:r w:rsidRPr="00413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  <w:r w:rsidR="00326476" w:rsidRPr="001D03BA">
                    <w:rPr>
                      <w:rFonts w:ascii="Times New Roman" w:eastAsia="Lucida Sans Unicode" w:hAnsi="Times New Roman" w:cs="Tahoma"/>
                      <w:sz w:val="28"/>
                      <w:szCs w:val="28"/>
                      <w:lang w:bidi="en-US"/>
                    </w:rPr>
                    <w:t>О</w:t>
                  </w:r>
                  <w:proofErr w:type="spellEnd"/>
                  <w:proofErr w:type="gramEnd"/>
                  <w:r w:rsidR="00326476" w:rsidRPr="001D03BA">
                    <w:rPr>
                      <w:rFonts w:ascii="Times New Roman" w:eastAsia="Lucida Sans Unicode" w:hAnsi="Times New Roman" w:cs="Tahoma"/>
                      <w:sz w:val="28"/>
                      <w:szCs w:val="28"/>
                      <w:lang w:bidi="en-US"/>
                    </w:rPr>
                    <w:t xml:space="preserve"> согласовании проекта приказа «О порядке формирования заработной платы педагогических работников МБОУ «СОШ №3 </w:t>
                  </w:r>
                  <w:proofErr w:type="spellStart"/>
                  <w:r w:rsidR="00326476" w:rsidRPr="001D03BA">
                    <w:rPr>
                      <w:rFonts w:ascii="Times New Roman" w:eastAsia="Lucida Sans Unicode" w:hAnsi="Times New Roman" w:cs="Tahoma"/>
                      <w:sz w:val="28"/>
                      <w:szCs w:val="28"/>
                      <w:lang w:bidi="en-US"/>
                    </w:rPr>
                    <w:t>с.Алхан</w:t>
                  </w:r>
                  <w:proofErr w:type="spellEnd"/>
                  <w:r w:rsidR="00326476" w:rsidRPr="001D03BA">
                    <w:rPr>
                      <w:rFonts w:ascii="Times New Roman" w:eastAsia="Lucida Sans Unicode" w:hAnsi="Times New Roman" w:cs="Tahoma"/>
                      <w:sz w:val="28"/>
                      <w:szCs w:val="28"/>
                      <w:lang w:bidi="en-US"/>
                    </w:rPr>
                    <w:t>-Кала».</w:t>
                  </w:r>
                </w:p>
                <w:p w14:paraId="386593C1" w14:textId="77777777" w:rsidR="00FB0718" w:rsidRDefault="00FB0718" w:rsidP="005820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DD5AB8" w:rsidRPr="00413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.О подписке на газету «Профсоюз</w:t>
                  </w:r>
                  <w:r w:rsidR="00582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ная среда</w:t>
                  </w:r>
                  <w:r w:rsidR="00DD5AB8" w:rsidRPr="00413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14:paraId="21F992C7" w14:textId="38E856C0" w:rsidR="00571DD7" w:rsidRPr="00413411" w:rsidRDefault="00FB0718" w:rsidP="005820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Рассмотрение заявлений членов профсоюза</w:t>
                  </w:r>
                  <w:r w:rsidR="00DD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80A233" w14:textId="466D0DD2" w:rsidR="00571DD7" w:rsidRPr="008176C7" w:rsidRDefault="00571DD7" w:rsidP="00582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B80847" w14:textId="77777777" w:rsidR="00571DD7" w:rsidRPr="008176C7" w:rsidRDefault="00571DD7" w:rsidP="00582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14:paraId="27DB6A6D" w14:textId="0F228794" w:rsidR="00571DD7" w:rsidRPr="008176C7" w:rsidRDefault="00571DD7" w:rsidP="005820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</w:tc>
            </w:tr>
            <w:tr w:rsidR="00571DD7" w:rsidRPr="008176C7" w14:paraId="4F542D0E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D3A013" w14:textId="4C4581A6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80123A" w14:textId="09467CF8" w:rsidR="00A44ADB" w:rsidRDefault="00A44ADB" w:rsidP="00A4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1.</w:t>
                  </w:r>
                  <w:r w:rsidRPr="00A44ADB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Об участии профкома в проведении аттестации педа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гогич</w:t>
                  </w:r>
                  <w:r w:rsidRPr="00A44ADB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еских кадров.</w:t>
                  </w:r>
                </w:p>
                <w:p w14:paraId="7034E00D" w14:textId="18FADE0F" w:rsidR="00A44ADB" w:rsidRPr="00A44ADB" w:rsidRDefault="00A44ADB" w:rsidP="00A4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AF35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.Мониторинг с последующим анализом состояния автоматизированной информационной системы АИС в ППО.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</w:p>
                <w:p w14:paraId="10FD4BFE" w14:textId="5A5B1A4D" w:rsidR="00571DD7" w:rsidRPr="008176C7" w:rsidRDefault="00A44ADB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3.</w:t>
                  </w:r>
                  <w:r w:rsidR="00571DD7"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Рассмотрение заявлений членов профсоюза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5915D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22EFBE" w14:textId="0339E964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</w:tc>
            </w:tr>
            <w:tr w:rsidR="00571DD7" w:rsidRPr="008176C7" w14:paraId="4033478C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51548A" w14:textId="01270FA8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B3A9DC" w14:textId="5C9BE9EE" w:rsidR="00571DD7" w:rsidRPr="00AF3587" w:rsidRDefault="00A44ADB" w:rsidP="00571D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71DD7" w:rsidRPr="00AF35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.О сборе и итоговом анализе ежегодных статистических отчетов за 202</w:t>
                  </w:r>
                  <w:r w:rsidR="00571D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571DD7" w:rsidRPr="00AF35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  <w:r w:rsidR="00571D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2.</w:t>
                  </w:r>
                  <w:r w:rsidR="00571DD7"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 проведении новогоднего вечера для</w:t>
                  </w:r>
                  <w:r w:rsidR="00571DD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71DD7"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сотрудников. </w:t>
                  </w:r>
                  <w:r w:rsidR="00571DD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3.</w:t>
                  </w:r>
                  <w:r w:rsidR="00571DD7"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Рассмотрение заявлений членов 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882B8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декабрь</w:t>
                  </w:r>
                </w:p>
                <w:p w14:paraId="29FA7BE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707762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14:paraId="3AA0A6F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</w:tc>
            </w:tr>
            <w:tr w:rsidR="00571DD7" w:rsidRPr="008176C7" w14:paraId="0691E0F3" w14:textId="77777777" w:rsidTr="00096F00">
              <w:trPr>
                <w:trHeight w:val="1429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4CA792" w14:textId="17C04981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A807E2" w14:textId="77777777" w:rsidR="00571DD7" w:rsidRPr="00931AAB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931AAB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1.O правильности начисления зарплаты.</w:t>
                  </w:r>
                </w:p>
                <w:p w14:paraId="6F434184" w14:textId="77777777" w:rsidR="00571DD7" w:rsidRPr="00931AAB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931AAB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2.O работе профсоюзной странички на сайте учреждения образования.</w:t>
                  </w:r>
                </w:p>
                <w:p w14:paraId="39C53A1F" w14:textId="58BE512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5385E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FC0A95" w14:textId="32960CA8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Председатель </w:t>
                  </w:r>
                  <w:proofErr w:type="gram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ППО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,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</w:p>
                <w:p w14:paraId="5C2EB2E5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Администрация ОУ</w:t>
                  </w:r>
                </w:p>
              </w:tc>
            </w:tr>
            <w:tr w:rsidR="00571DD7" w:rsidRPr="008176C7" w14:paraId="4F6085D6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56F7104" w14:textId="4C7175C2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1CA53F" w14:textId="6D474112" w:rsidR="00571DD7" w:rsidRPr="00815000" w:rsidRDefault="00571DD7" w:rsidP="00571DD7">
                  <w:pPr>
                    <w:widowControl w:val="0"/>
                    <w:tabs>
                      <w:tab w:val="left" w:pos="811"/>
                      <w:tab w:val="left" w:pos="1056"/>
                      <w:tab w:val="left" w:pos="6047"/>
                    </w:tabs>
                    <w:autoSpaceDE w:val="0"/>
                    <w:autoSpaceDN w:val="0"/>
                    <w:spacing w:before="17" w:after="0"/>
                    <w:ind w:right="38"/>
                    <w:rPr>
                      <w:rFonts w:ascii="Times New Roman" w:hAnsi="Times New Roman" w:cs="Times New Roman"/>
                      <w:position w:val="1"/>
                      <w:sz w:val="28"/>
                      <w:szCs w:val="28"/>
                    </w:rPr>
                  </w:pPr>
                  <w:r w:rsidRPr="00815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1.O проведении мероприятий, посвященных празднику Дню </w:t>
                  </w:r>
                  <w:r w:rsidRPr="00815000">
                    <w:rPr>
                      <w:rFonts w:ascii="Times New Roman" w:hAnsi="Times New Roman" w:cs="Times New Roman"/>
                      <w:color w:val="0A0A0A"/>
                      <w:sz w:val="28"/>
                      <w:szCs w:val="28"/>
                    </w:rPr>
                    <w:t xml:space="preserve">8 </w:t>
                  </w:r>
                  <w:r w:rsidRPr="00815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марта.</w:t>
                  </w:r>
                </w:p>
                <w:p w14:paraId="09FC585A" w14:textId="53A38980" w:rsidR="00571DD7" w:rsidRPr="00815000" w:rsidRDefault="00571DD7" w:rsidP="00571DD7">
                  <w:pPr>
                    <w:widowControl w:val="0"/>
                    <w:tabs>
                      <w:tab w:val="left" w:pos="2788"/>
                    </w:tabs>
                    <w:autoSpaceDE w:val="0"/>
                    <w:autoSpaceDN w:val="0"/>
                    <w:spacing w:before="1" w:after="0"/>
                    <w:ind w:right="132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815000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2.Oб</w:t>
                  </w:r>
                  <w:r w:rsidRPr="00815000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15000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использовании</w:t>
                  </w:r>
                  <w:r w:rsidRPr="00815000">
                    <w:rPr>
                      <w:rFonts w:ascii="Times New Roman" w:hAnsi="Times New Roman" w:cs="Times New Roman"/>
                      <w:spacing w:val="11"/>
                      <w:sz w:val="28"/>
                      <w:szCs w:val="28"/>
                    </w:rPr>
                    <w:t xml:space="preserve"> </w:t>
                  </w:r>
                  <w:r w:rsidRPr="00815000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средств</w:t>
                  </w:r>
                  <w:r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 xml:space="preserve"> </w:t>
                  </w:r>
                  <w:r w:rsidRPr="00815000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 xml:space="preserve">выделяемых </w:t>
                  </w:r>
                  <w:proofErr w:type="spellStart"/>
                  <w:r w:rsidRPr="00815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Рессоветом</w:t>
                  </w:r>
                  <w:proofErr w:type="spellEnd"/>
                  <w:r w:rsidRPr="00815000">
                    <w:rPr>
                      <w:rFonts w:ascii="Times New Roman" w:hAnsi="Times New Roman" w:cs="Times New Roman"/>
                      <w:spacing w:val="-7"/>
                      <w:sz w:val="28"/>
                      <w:szCs w:val="28"/>
                    </w:rPr>
                    <w:t xml:space="preserve"> </w:t>
                  </w:r>
                  <w:r w:rsidRPr="00815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15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ПK</w:t>
                  </w:r>
                </w:p>
                <w:p w14:paraId="279732BB" w14:textId="083A791B" w:rsidR="00571DD7" w:rsidRDefault="00571DD7" w:rsidP="00571DD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3.</w:t>
                  </w:r>
                  <w:r w:rsidRPr="00815000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Рассмотрение заявлений членов профсоюза.</w:t>
                  </w:r>
                </w:p>
                <w:p w14:paraId="677274FF" w14:textId="02F2619B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FF35E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C39B89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14:paraId="4C32AE9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</w:tc>
            </w:tr>
            <w:tr w:rsidR="00571DD7" w:rsidRPr="008176C7" w14:paraId="7B40A002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FB384F" w14:textId="741C3ECE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4E8B19" w14:textId="0A46C9F3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Подготовка к проведению   профсоюзного собрания</w:t>
                  </w:r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по выполнению условий коллективного договора.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                                      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Рассмотрение заявлений членов профсоюза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3AF6F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март </w:t>
                  </w:r>
                </w:p>
                <w:p w14:paraId="6220C34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F19148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14:paraId="575F39F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</w:tc>
            </w:tr>
            <w:tr w:rsidR="00571DD7" w:rsidRPr="008176C7" w14:paraId="2EEED674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476BA7" w14:textId="6CE79C14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E4293F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2.1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3F816A" w14:textId="3256D9F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 состоянии охраны труда в кабинетах повышенной опасности.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br/>
                    <w:t>Подписка на газету «Мой профсоюз». Рассмотрение заявлений членов профсоюза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54AC7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апрель</w:t>
                  </w:r>
                </w:p>
                <w:p w14:paraId="4968BC0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0222D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14:paraId="3700A60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</w:tc>
            </w:tr>
            <w:tr w:rsidR="00571DD7" w:rsidRPr="008176C7" w14:paraId="32278BD0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A5ED8B" w14:textId="6F8A8605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2.11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96B953" w14:textId="60BABAB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О согласовании тарификации сотрудников на </w:t>
                  </w:r>
                </w:p>
                <w:p w14:paraId="7C507818" w14:textId="7C2B4FF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новый учебный год. </w:t>
                  </w:r>
                </w:p>
                <w:p w14:paraId="361C33D8" w14:textId="4B6EC92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Об оказании материальной помощи и </w:t>
                  </w:r>
                </w:p>
                <w:p w14:paraId="462C9233" w14:textId="77777777" w:rsidR="00571DD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поощрение членов профкома и    уполномоченных ППО по итогам года. </w:t>
                  </w:r>
                </w:p>
                <w:p w14:paraId="72FDBA82" w14:textId="09CADA7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Рассмотрение заявлений членов профсоюза</w:t>
                  </w:r>
                </w:p>
                <w:p w14:paraId="0AE913A7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A39C0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  <w:p w14:paraId="61A662E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2D435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14:paraId="2E7DFB8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</w:tc>
            </w:tr>
            <w:tr w:rsidR="00571DD7" w:rsidRPr="008176C7" w14:paraId="4B71CA5B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22B8A9F" w14:textId="046467B9" w:rsidR="00571DD7" w:rsidRPr="002157BE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>III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.Работа уполномоченного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571DD7" w:rsidRPr="008176C7" w14:paraId="10EB6E95" w14:textId="77777777" w:rsidTr="00AF3587">
              <w:trPr>
                <w:trHeight w:val="881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6CE1A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1A4A71" w14:textId="6A00502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Обеспечение стабильных взаимоприемлемых   </w:t>
                  </w:r>
                </w:p>
                <w:p w14:paraId="630ADD98" w14:textId="2D0F700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производственных отношений с работодателем.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E3F320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6DF2E37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0D726D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571DD7" w:rsidRPr="008176C7" w14:paraId="540B6682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FDF95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3.2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7386CF" w14:textId="7DB08D3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Постоянный диалог и взаимодействие </w:t>
                  </w:r>
                  <w:proofErr w:type="gram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  руководителем</w:t>
                  </w:r>
                  <w:proofErr w:type="gram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по всем рабочим вопросам,  </w:t>
                  </w:r>
                </w:p>
                <w:p w14:paraId="52076C12" w14:textId="7C9C00D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возникающим у членов 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C9C336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3452ABD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96F394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04ABB7A2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6858B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0A6B2" w14:textId="25DD14EB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Организация плановых семинарских занятий </w:t>
                  </w:r>
                </w:p>
                <w:p w14:paraId="79A7CD4F" w14:textId="785EF8D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для членов трудового коллектива до полного </w:t>
                  </w:r>
                </w:p>
                <w:p w14:paraId="357C36F4" w14:textId="5C4A4CB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усвоения ими содержания принятого </w:t>
                  </w:r>
                </w:p>
                <w:p w14:paraId="5EEB0C88" w14:textId="10FCD1D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коллективного договора. Постоянный контроль за выполнением коллективного договора обеими сторонами, а также соблюдение законов и иных нормативных правовых актов.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4CB896" w14:textId="751720DB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  <w:p w14:paraId="6C524402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2B07E1C3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686CB20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  <w:p w14:paraId="2CF5CB1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7D45C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1CEB29B5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A39A641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0822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3.4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7D7312" w14:textId="5C006B7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Проведение взаимных консультаций по </w:t>
                  </w:r>
                </w:p>
                <w:p w14:paraId="0CA40EEF" w14:textId="44E8B16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DD8E2A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AA3A29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A18A0B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3CCA50F9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ABF8C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3.5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740373" w14:textId="343E89B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Участие в согласованном внесении в </w:t>
                  </w:r>
                </w:p>
                <w:p w14:paraId="1DB510BF" w14:textId="064460C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коллективный договор изменений и </w:t>
                  </w:r>
                </w:p>
                <w:p w14:paraId="46502B2E" w14:textId="723A7D0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дополнений, направленных на улучшение </w:t>
                  </w:r>
                </w:p>
                <w:p w14:paraId="0C955B9B" w14:textId="13528C2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социально-трудовых потребностей членов </w:t>
                  </w:r>
                </w:p>
                <w:p w14:paraId="58E7FF41" w14:textId="6C8EF45B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38586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7A5121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val="en-US"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B38A39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436C682B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91370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3.6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F7E3FA" w14:textId="40E93CE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Обеспечение постоянной связи с местными </w:t>
                  </w:r>
                </w:p>
                <w:p w14:paraId="01F1B3A8" w14:textId="136A6B7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органами муниципальной власти по всем </w:t>
                  </w:r>
                </w:p>
                <w:p w14:paraId="3085F299" w14:textId="369CCEDB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вопросам, касающихся сохранения и защиты </w:t>
                  </w:r>
                </w:p>
                <w:p w14:paraId="1DB8A4C3" w14:textId="174F0E7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социально-трудовых прав членов трудового </w:t>
                  </w:r>
                </w:p>
                <w:p w14:paraId="12791CE1" w14:textId="2CBF609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коллектива, других вопросов жизнедеятельности образовательной организации:</w:t>
                  </w:r>
                </w:p>
                <w:p w14:paraId="4B559CC2" w14:textId="1446B2E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представительство в управлении </w:t>
                  </w:r>
                </w:p>
                <w:p w14:paraId="2E6BA115" w14:textId="74E37FC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образовательным учреждением (участие в </w:t>
                  </w:r>
                </w:p>
                <w:p w14:paraId="720F7DF7" w14:textId="7A7C84E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работе педсоветов, совещаний, собраний);</w:t>
                  </w:r>
                </w:p>
                <w:p w14:paraId="576056AE" w14:textId="3D7DEC3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взаимодействие с куратором первичной </w:t>
                  </w:r>
                </w:p>
                <w:p w14:paraId="25EA250F" w14:textId="109D8A2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организации, районным представителем и </w:t>
                  </w:r>
                </w:p>
                <w:p w14:paraId="229C6DBE" w14:textId="2E15A9E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уполномоченным 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рессовета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Профсоюза </w:t>
                  </w:r>
                </w:p>
                <w:p w14:paraId="59B061CA" w14:textId="24A7290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специалистами аппарата 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рессовета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Профсоюза,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 вопросам регулирования трудовых отношений и социального партнёрства;</w:t>
                  </w:r>
                </w:p>
                <w:p w14:paraId="5EA47386" w14:textId="0BB91A1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расписание уроков, распределение учебной </w:t>
                  </w:r>
                </w:p>
                <w:p w14:paraId="65F0C028" w14:textId="3D066E4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нагрузки;</w:t>
                  </w:r>
                </w:p>
                <w:p w14:paraId="6008AE9F" w14:textId="06A2795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правила внутреннего трудового распорядка, </w:t>
                  </w:r>
                </w:p>
                <w:p w14:paraId="481FFFC6" w14:textId="26D8E88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графики дежурств, отпусков.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A42BFE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4B3879A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A0C9D9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79E06F76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E5076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3.7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599C5C" w14:textId="79715CB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Организация работы по активному участию </w:t>
                  </w:r>
                </w:p>
                <w:p w14:paraId="51D05A20" w14:textId="39BCF4A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членов профсоюза в Некоммерческом Фонде </w:t>
                  </w:r>
                </w:p>
                <w:p w14:paraId="372FD2EF" w14:textId="133D3896" w:rsidR="00571DD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социальной поддержки учителей (ФСПУ).</w:t>
                  </w:r>
                </w:p>
                <w:p w14:paraId="2EB08106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44C639A0" w14:textId="77777777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9D8D50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val="en-US"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42F5E7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38DD4CE7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2210C30" w14:textId="5EC69AC9" w:rsidR="00571DD7" w:rsidRPr="002157BE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lastRenderedPageBreak/>
                    <w:t>IV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.Работа уполномоченного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 вопросам охраны труда</w:t>
                  </w:r>
                </w:p>
              </w:tc>
            </w:tr>
            <w:tr w:rsidR="00571DD7" w:rsidRPr="008176C7" w14:paraId="015FA73F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DC0DF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11751B" w14:textId="0E67CA1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Прохождение бесплатного медицинского   </w:t>
                  </w:r>
                </w:p>
                <w:p w14:paraId="55C6709D" w14:textId="2540433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обследования.</w:t>
                  </w:r>
                </w:p>
                <w:p w14:paraId="38DB0EC7" w14:textId="77777777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D2B6A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D2F93B" w14:textId="77777777" w:rsidR="00571DD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</w:p>
                <w:p w14:paraId="1CB697D0" w14:textId="042CF581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 ОТ</w:t>
                  </w:r>
                </w:p>
                <w:p w14:paraId="23EACA4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008D6B7D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9FC300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08A9CD" w14:textId="7F885F1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Планирование и регулирование соблюдения </w:t>
                  </w:r>
                </w:p>
                <w:p w14:paraId="3866D166" w14:textId="243A487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правил техники безопасности кабинетов </w:t>
                  </w:r>
                </w:p>
                <w:p w14:paraId="40C57E03" w14:textId="2A1150D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физики, химии, спортзала, столовой, учебных мастерских.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80098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val="en-US"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322EB1" w14:textId="77777777" w:rsidR="00571DD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</w:p>
                <w:p w14:paraId="11FBB64D" w14:textId="77B01C14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 ОТ</w:t>
                  </w:r>
                </w:p>
              </w:tc>
            </w:tr>
            <w:tr w:rsidR="00571DD7" w:rsidRPr="008176C7" w14:paraId="23B54F5D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6140C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A1F6A2" w14:textId="4452954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труда».</w:t>
                  </w:r>
                </w:p>
                <w:p w14:paraId="5E7F4FC9" w14:textId="77777777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24AEE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7B57C34A" w14:textId="77777777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B1CF22" w14:textId="77777777" w:rsidR="00571DD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</w:p>
                <w:p w14:paraId="70EBDE1F" w14:textId="323606DB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 ОТ</w:t>
                  </w:r>
                </w:p>
              </w:tc>
            </w:tr>
            <w:tr w:rsidR="00571DD7" w:rsidRPr="008176C7" w14:paraId="28B26E4A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B25F40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4.4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FD0A7E" w14:textId="4F6820E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Осуществление контроля, за соблюдением </w:t>
                  </w:r>
                </w:p>
                <w:p w14:paraId="0C886183" w14:textId="4B1B485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работодателем законодательных и других </w:t>
                  </w:r>
                </w:p>
                <w:p w14:paraId="4DE10236" w14:textId="4E8396C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нормативных правовых актов об охране труда. Выполнение работниками их обязанностей по обеспечению охраны труда.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1EA610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4ED5827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val="en-US"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63E0F0" w14:textId="77777777" w:rsidR="00571DD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</w:p>
                <w:p w14:paraId="6FFBC49B" w14:textId="09642173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 ОТ</w:t>
                  </w:r>
                </w:p>
              </w:tc>
            </w:tr>
            <w:tr w:rsidR="00571DD7" w:rsidRPr="008176C7" w14:paraId="602C8D15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3DC9A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4.5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13CB8D" w14:textId="7487EC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Участие в работе комиссий по проведению проверок и обследованию технического </w:t>
                  </w:r>
                </w:p>
                <w:p w14:paraId="6A74B68A" w14:textId="75D1B66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состояния зданий, сооружений, на </w:t>
                  </w:r>
                </w:p>
                <w:p w14:paraId="7BDB0292" w14:textId="3604DF2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соответствие их нормам и правилам по охране труда.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FEA46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AB936C" w14:textId="77777777" w:rsidR="00571DD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</w:p>
                <w:p w14:paraId="12F51B7F" w14:textId="4FB93ED0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 ОТ</w:t>
                  </w:r>
                </w:p>
              </w:tc>
            </w:tr>
            <w:tr w:rsidR="00571DD7" w:rsidRPr="008176C7" w14:paraId="27666597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2D567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4.6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59F188" w14:textId="68D5D76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Участие в разработке мероприятий по </w:t>
                  </w:r>
                </w:p>
                <w:p w14:paraId="0B93EF5D" w14:textId="2B7B73F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предупреждению несчастных случаев на </w:t>
                  </w:r>
                </w:p>
                <w:p w14:paraId="45526720" w14:textId="184FD13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производстве и профессиональных </w:t>
                  </w:r>
                </w:p>
                <w:p w14:paraId="054B1424" w14:textId="0A8D4C0B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заболеваний, улучшению условий труда </w:t>
                  </w:r>
                </w:p>
                <w:p w14:paraId="2C505091" w14:textId="619A51F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работников.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2F99F4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5D31DFD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B74E0C" w14:textId="77777777" w:rsidR="00571DD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</w:p>
                <w:p w14:paraId="5D65D9EE" w14:textId="21435241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 ОТ</w:t>
                  </w:r>
                </w:p>
              </w:tc>
            </w:tr>
            <w:tr w:rsidR="00571DD7" w:rsidRPr="008176C7" w14:paraId="47AC6A19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541B70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4.7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AD5967" w14:textId="61ABDC5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Контроль, за соблюдением норм рабочего </w:t>
                  </w:r>
                </w:p>
                <w:p w14:paraId="644B835B" w14:textId="328D7A7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времени и времени отдыха.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FB2A14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4AED1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</w:p>
                <w:p w14:paraId="218A09F3" w14:textId="0FCBB77D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 ОТ</w:t>
                  </w:r>
                </w:p>
              </w:tc>
            </w:tr>
            <w:tr w:rsidR="00571DD7" w:rsidRPr="008176C7" w14:paraId="7C70B023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6F0B1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4.8</w:t>
                  </w:r>
                </w:p>
                <w:p w14:paraId="0B0A1CB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FF076D" w14:textId="0ACD40B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Участие в организации первой помощи пострадавшему от несчастных случаев на </w:t>
                  </w:r>
                </w:p>
                <w:p w14:paraId="27CCBA83" w14:textId="167FBA4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производстве.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1C0C3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ED9DC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</w:p>
                <w:p w14:paraId="730E08B3" w14:textId="35F25D2F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 ОТ</w:t>
                  </w:r>
                </w:p>
              </w:tc>
            </w:tr>
            <w:tr w:rsidR="00571DD7" w:rsidRPr="008176C7" w14:paraId="1B90974F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222B53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4.9</w:t>
                  </w:r>
                </w:p>
                <w:p w14:paraId="5BE4C553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281E59" w14:textId="6CA1213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По поручению профкома участие в расследовании несчастных случаев на </w:t>
                  </w:r>
                </w:p>
                <w:p w14:paraId="4721181E" w14:textId="56DC480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производстве.</w:t>
                  </w:r>
                </w:p>
                <w:p w14:paraId="5BA7244B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283294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3F292FBB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49806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</w:p>
                <w:p w14:paraId="2A18FC37" w14:textId="7310DF0A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 ОТ</w:t>
                  </w:r>
                </w:p>
              </w:tc>
            </w:tr>
            <w:tr w:rsidR="00571DD7" w:rsidRPr="008176C7" w14:paraId="2CC82AB8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097690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4.10</w:t>
                  </w:r>
                </w:p>
                <w:p w14:paraId="2716230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9E4DF6" w14:textId="54266FB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</w:t>
                  </w:r>
                </w:p>
                <w:p w14:paraId="53219D79" w14:textId="2F3687C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разъяснительной работы в трудовом </w:t>
                  </w:r>
                </w:p>
                <w:p w14:paraId="4BA31342" w14:textId="36A856A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коллективе по вопросам охраны труда.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269ED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03E844" w14:textId="4939F24F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br/>
                    <w:t xml:space="preserve"> уполномоченный</w:t>
                  </w:r>
                </w:p>
                <w:p w14:paraId="46A7C1F2" w14:textId="43D121A1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 ОТ</w:t>
                  </w:r>
                </w:p>
              </w:tc>
            </w:tr>
            <w:tr w:rsidR="00571DD7" w:rsidRPr="008176C7" w14:paraId="3E8DA6CF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1BAB77" w14:textId="5BF06D22" w:rsidR="00571DD7" w:rsidRPr="002157BE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>V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.    Работа уполномоченного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 организационно-массовой и уставной работе</w:t>
                  </w:r>
                </w:p>
              </w:tc>
            </w:tr>
            <w:tr w:rsidR="00571DD7" w:rsidRPr="008176C7" w14:paraId="5F342FAE" w14:textId="77777777" w:rsidTr="00AF3587">
              <w:trPr>
                <w:trHeight w:val="862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451DF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5.1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09F40B" w14:textId="2212A64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Укрепление организационного единства профсоюзной организации, увеличение профсоюзного членства.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E400B1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77FB771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13AF2E" w14:textId="212A5835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уполномоченная по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ОМ и уставной работе</w:t>
                  </w:r>
                </w:p>
              </w:tc>
            </w:tr>
            <w:tr w:rsidR="00571DD7" w:rsidRPr="008176C7" w14:paraId="75E497CA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161A5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5.2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625FC8" w14:textId="7086A6C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Мотивация о преимуществах членства в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организации, о роли и задачах профсоюза, </w:t>
                  </w:r>
                </w:p>
                <w:p w14:paraId="413D48B8" w14:textId="541C730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1B9967" w14:textId="1C5D1BAF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8D8E71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268C6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259680D0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A01AD0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5.3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319645" w14:textId="0B602B7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Организационное и протокольное </w:t>
                  </w:r>
                </w:p>
                <w:p w14:paraId="05FDC2B4" w14:textId="7779B009" w:rsidR="00571DD7" w:rsidRPr="008176C7" w:rsidRDefault="00571DD7" w:rsidP="00571DD7">
                  <w:pPr>
                    <w:spacing w:after="0" w:line="240" w:lineRule="auto"/>
                    <w:ind w:right="-293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сопровождение профсоюзных собраний, заседаний профкома и массовых мероприятий.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231C26" w14:textId="69A02B68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4FBD6D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6CD0E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38279238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D8783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5.4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9197D8" w14:textId="326F373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Планирование работы профсоюзного комитета и профсоюзных собраний, обеспечение контроля, за выполнением принимаемых решений.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7B19D4" w14:textId="71FAA9D8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Август,</w:t>
                  </w:r>
                </w:p>
                <w:p w14:paraId="629ABB1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097DA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102C72C8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213A8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5.5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CFDC48" w14:textId="2A08714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Ведение всей профсоюзной документации, и </w:t>
                  </w:r>
                </w:p>
                <w:p w14:paraId="1F9208EA" w14:textId="7BBD41B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осуществление контроля, за полнотой уплаты членских взносов и их своевременным перечислением.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6CBB8B" w14:textId="5697585B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663A8B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4CAA4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BB25DA7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3C1D1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5.6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F84BC6" w14:textId="155CDBC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Внесение предложений на заседание профкома:</w:t>
                  </w:r>
                </w:p>
                <w:p w14:paraId="337FB8C8" w14:textId="2AA22AD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-об организации проверки исполнения </w:t>
                  </w:r>
                </w:p>
                <w:p w14:paraId="45E09FEE" w14:textId="0D8E70A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решений вышестоящего профсоюзного органа </w:t>
                  </w:r>
                </w:p>
                <w:p w14:paraId="55644E0B" w14:textId="12A3839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 вопросам организационно-массовой работы;</w:t>
                  </w:r>
                </w:p>
                <w:p w14:paraId="0412DB02" w14:textId="1824E15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-о привлечении к ответственности члена </w:t>
                  </w:r>
                </w:p>
                <w:p w14:paraId="62689B7D" w14:textId="341DB7D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профсоюза, допустившем нарушение устава </w:t>
                  </w:r>
                </w:p>
                <w:p w14:paraId="4C8E36C5" w14:textId="0AD419F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организации;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D808E0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8D91CA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2D94C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уполномоченная по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ОМ и уставной работе</w:t>
                  </w:r>
                </w:p>
              </w:tc>
            </w:tr>
            <w:tr w:rsidR="00571DD7" w:rsidRPr="008176C7" w14:paraId="3A5E39F9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BFC010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5.7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37EAF9" w14:textId="77CD680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Организация работы профсоюзного кружка.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3E1F08" w14:textId="44E8375F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39682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36DB1478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E2E51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5.8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A717B3" w14:textId="3C51BB9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Обеспечение электронной базы </w:t>
                  </w:r>
                  <w:proofErr w:type="gram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данных  численного</w:t>
                  </w:r>
                  <w:proofErr w:type="gram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и качественного состава членов профсоюза, регулярная работа по обновлению </w:t>
                  </w:r>
                </w:p>
                <w:p w14:paraId="02226291" w14:textId="35C098F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учётных карточек и соблюдению других уставных норм приёма и учёта членов профсоюза. 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2BF5B7" w14:textId="0C2F265D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7E71A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24E711F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AD22A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5.9</w:t>
                  </w:r>
                </w:p>
                <w:p w14:paraId="4617191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2A5893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94FBB6" w14:textId="22B84120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6C8935C7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10A2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0E5CC9BE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9C180C" w14:textId="77777777" w:rsidR="00571DD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>VI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.  Работа уполномоченного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 культурно-массовой и оздоровительной работе</w:t>
                  </w:r>
                </w:p>
                <w:p w14:paraId="75C47F83" w14:textId="78B8B246" w:rsidR="00571DD7" w:rsidRPr="002157BE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</w:p>
              </w:tc>
            </w:tr>
            <w:tr w:rsidR="00571DD7" w:rsidRPr="008176C7" w14:paraId="608FE12C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B428F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6.1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FFC2D7" w14:textId="32F0D0C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Обеспечение контроля, за выполнением условий коллективного договора в части</w:t>
                  </w:r>
                </w:p>
                <w:p w14:paraId="6CE27BFB" w14:textId="563CAF1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организации культурно-массовых, </w:t>
                  </w:r>
                </w:p>
                <w:p w14:paraId="47BB5022" w14:textId="48A56E0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оздоровительных мероприятий и организации </w:t>
                  </w:r>
                </w:p>
                <w:p w14:paraId="77FDFD3E" w14:textId="499CE09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досуга членов 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E92C0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4A2590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уполномоченная по</w:t>
                  </w: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культурно-массовой и оздоровительной работе</w:t>
                  </w:r>
                </w:p>
              </w:tc>
            </w:tr>
            <w:tr w:rsidR="00571DD7" w:rsidRPr="008176C7" w14:paraId="2BFBE36D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BE495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6.2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8484D6" w14:textId="1E1A6F8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Участие в работе по оздоровлению членов профсоюза и членов их семей через активное </w:t>
                  </w:r>
                </w:p>
                <w:p w14:paraId="2BE8E581" w14:textId="628C944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вовлечение в Некоммерческий Фонд </w:t>
                  </w:r>
                </w:p>
                <w:p w14:paraId="20B93E96" w14:textId="00B265A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A2C739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68C1C18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2A409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EC7F2FA" w14:textId="77777777" w:rsidTr="00AF3587">
              <w:trPr>
                <w:trHeight w:val="835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50A40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6.3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B1EC80" w14:textId="566A282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Участие в смотрах-конкурсах организуемых </w:t>
                  </w:r>
                </w:p>
                <w:p w14:paraId="35CAAE76" w14:textId="497E20E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республиканской организацией 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93B50B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C95281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отчётного периода 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308E1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2B557B58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C14CF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6.4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B19797" w14:textId="4E99632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Участие в проведении профессиональных </w:t>
                  </w:r>
                </w:p>
                <w:p w14:paraId="41112DC2" w14:textId="6A97FF2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праздников, знаменательных дат, организация </w:t>
                  </w:r>
                </w:p>
                <w:p w14:paraId="4B154444" w14:textId="65BD874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E8C7E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49FC0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51006614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69B5A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6.5</w:t>
                  </w:r>
                </w:p>
                <w:p w14:paraId="376AF44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B76721" w14:textId="37D33E7D" w:rsidR="00571DD7" w:rsidRPr="008176C7" w:rsidRDefault="00571DD7" w:rsidP="00571DD7">
                  <w:pPr>
                    <w:spacing w:after="0" w:line="240" w:lineRule="auto"/>
                    <w:ind w:right="-161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Организация коллективного посещения республиканских музеев, театров, филармонии,</w:t>
                  </w:r>
                </w:p>
                <w:p w14:paraId="2BFC2333" w14:textId="01B81DD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исторических и памятных мест, 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зияртов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, </w:t>
                  </w:r>
                </w:p>
                <w:p w14:paraId="02DF1693" w14:textId="7ED8476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природных заповедников и т. д.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71BDF9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7D91D89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300A1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51E74BBF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58F6E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6.6</w:t>
                  </w:r>
                </w:p>
                <w:p w14:paraId="4B054D3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9DF1E9" w14:textId="7C289CC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Чествование педагогов-юбиляров, а также исторических и памятных дат учебного </w:t>
                  </w:r>
                </w:p>
                <w:p w14:paraId="64565B99" w14:textId="146EBC4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заведения.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04E242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3668EA7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F7FE6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3C7EC4E9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51BD5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6.7</w:t>
                  </w:r>
                </w:p>
                <w:p w14:paraId="27D8D1F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43FB24FA" w14:textId="77777777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 6.8</w:t>
                  </w:r>
                </w:p>
                <w:p w14:paraId="14C6728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22306B" w14:textId="2334626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Проведение спортивных, культурных состязаний.</w:t>
                  </w:r>
                </w:p>
                <w:p w14:paraId="74A81EEF" w14:textId="6DE39B9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Организация работы с молодыми педагогами </w:t>
                  </w:r>
                </w:p>
                <w:p w14:paraId="70B79B27" w14:textId="3D53F8C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совместно с республиканскими Советами</w:t>
                  </w:r>
                </w:p>
                <w:p w14:paraId="4EC82054" w14:textId="2C40433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«Молодых педагогов».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8D056A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период</w:t>
                  </w:r>
                </w:p>
                <w:p w14:paraId="3315979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меропр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-й</w:t>
                  </w:r>
                </w:p>
                <w:p w14:paraId="5E662F49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30E7C7" w14:textId="77777777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1C38721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9F4A2F7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54FA9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6.9</w:t>
                  </w:r>
                </w:p>
                <w:p w14:paraId="651DFB1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F8612E" w14:textId="68EB055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B510A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474DD46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DB450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476E3B01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025C71" w14:textId="2D74219C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6.10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A110D9" w14:textId="1A6A4E5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Регулярное размещение агитационных </w:t>
                  </w:r>
                </w:p>
                <w:p w14:paraId="61103EB4" w14:textId="5F825B8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материалов за здоровый образ жизни на</w:t>
                  </w:r>
                </w:p>
                <w:p w14:paraId="4742728E" w14:textId="7C52023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профсоюзном информационном стенде.</w:t>
                  </w:r>
                </w:p>
                <w:p w14:paraId="5B319264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C9FA3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3A91F64A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A23F9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4E57E889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DA633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571D044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6.11</w:t>
                  </w:r>
                </w:p>
                <w:p w14:paraId="0F39125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81A6EB" w14:textId="56500DE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Активное использование заседаний </w:t>
                  </w:r>
                </w:p>
                <w:p w14:paraId="57ED3CE4" w14:textId="3899C2A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профсоюзного кружка для эстетического и </w:t>
                  </w:r>
                </w:p>
                <w:p w14:paraId="6BCFBA59" w14:textId="752FB86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нравственного воспитания членов профсоюза.</w:t>
                  </w:r>
                </w:p>
                <w:p w14:paraId="1B2CCACA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6C74F0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7BCECE96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D8418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B370002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80A497" w14:textId="72677DEE" w:rsidR="00571DD7" w:rsidRPr="002157BE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>VII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. Работа уполномоченного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 жилищно-бытовым вопросам</w:t>
                  </w:r>
                </w:p>
              </w:tc>
            </w:tr>
            <w:tr w:rsidR="00571DD7" w:rsidRPr="008176C7" w14:paraId="75745FD7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082DA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7.1</w:t>
                  </w:r>
                </w:p>
                <w:p w14:paraId="2CCD6E3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09ED13" w14:textId="50FEC74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Участие в обследовании жилищных, бытовых </w:t>
                  </w:r>
                </w:p>
                <w:p w14:paraId="77D8DB79" w14:textId="7FBF259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и материальных условий членов Профсоюза и </w:t>
                  </w:r>
                </w:p>
                <w:p w14:paraId="5568AE89" w14:textId="2CE2CB5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организация их учёта нуждающихся в </w:t>
                  </w:r>
                </w:p>
                <w:p w14:paraId="2BFCA818" w14:textId="578E4EA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улучшении жилищных условий.</w:t>
                  </w:r>
                </w:p>
                <w:p w14:paraId="16C970E5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FCC24E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3B6FE42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44EE3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уполномоченная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 жилищно-бытовым вопросам</w:t>
                  </w:r>
                </w:p>
              </w:tc>
            </w:tr>
            <w:tr w:rsidR="00571DD7" w:rsidRPr="008176C7" w14:paraId="45F4C9B7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8DB87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7.2</w:t>
                  </w:r>
                </w:p>
                <w:p w14:paraId="33EA5C5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454A11" w14:textId="7454B3C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Организация на собраниях коллектива и на заседаниях профсоюзного кружка семинарских занятий с разъяснениями жилищного законодательства.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373FF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9F00F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33D8A08E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EB3DF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7.3</w:t>
                  </w:r>
                </w:p>
                <w:p w14:paraId="0DB5B17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6699B9" w14:textId="27283CB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Оказание методической и практической </w:t>
                  </w:r>
                </w:p>
                <w:p w14:paraId="1124001D" w14:textId="53B2A54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помощи членам профсоюза в подготовке </w:t>
                  </w:r>
                </w:p>
                <w:p w14:paraId="01226294" w14:textId="75E38A8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документов для постановки на жилищный учёт в администрации муниципального района.</w:t>
                  </w:r>
                </w:p>
                <w:p w14:paraId="1F2C67C3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956CD3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507C967B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A5DB3D" w14:textId="77777777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07ABD1AC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9448E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7.4</w:t>
                  </w:r>
                </w:p>
                <w:p w14:paraId="0BBE375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5DC186" w14:textId="4FE2311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Оказание содействия членам профсоюза, </w:t>
                  </w:r>
                </w:p>
                <w:p w14:paraId="0AA4B497" w14:textId="08459CE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жильё которых пострадало в результате стихийных бедствий, в подготовке </w:t>
                  </w:r>
                </w:p>
                <w:p w14:paraId="6BB0B5A2" w14:textId="3A98707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необходимых документов для получения </w:t>
                  </w:r>
                </w:p>
                <w:p w14:paraId="7534EB34" w14:textId="0E66CCD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материальной помощи и компенсационных </w:t>
                  </w:r>
                </w:p>
                <w:p w14:paraId="0A3024B4" w14:textId="7667711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выплат.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FCB5C6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40D66976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98A98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2908CFED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97674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7.5</w:t>
                  </w:r>
                </w:p>
                <w:p w14:paraId="7C613C8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5BA996" w14:textId="41A3E4F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Организация «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белхи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» силами работников</w:t>
                  </w:r>
                </w:p>
                <w:p w14:paraId="1B366444" w14:textId="3DEEA48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трудового коллектива по проведению текущего ремонта жилья ветеранов педагогического труда, решение других бытовых вопросов.</w:t>
                  </w:r>
                </w:p>
                <w:p w14:paraId="10B1472B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03F484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3EC85920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0FED2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A2B1C28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1D6EC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7.6</w:t>
                  </w:r>
                </w:p>
                <w:p w14:paraId="4E2F53D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AFEB2C" w14:textId="1151643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Организация посещения заболевших членов </w:t>
                  </w:r>
                </w:p>
                <w:p w14:paraId="5FDDB3D3" w14:textId="3FC1309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Профсоюза. 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48925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162435D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32E94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442E58C5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E4178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7.7</w:t>
                  </w:r>
                </w:p>
                <w:p w14:paraId="5368611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A8BD5D" w14:textId="53B7532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Содействие членам Профсоюза в устройстве детей в детские дошкольные учреждения, в </w:t>
                  </w:r>
                </w:p>
                <w:p w14:paraId="0E7577B9" w14:textId="164FB16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летние оздоровительные лагеря.</w:t>
                  </w:r>
                </w:p>
                <w:p w14:paraId="4B7EAD01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BFCD10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3A2AC684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0E786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7DC6531D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104460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7.8</w:t>
                  </w:r>
                </w:p>
                <w:p w14:paraId="281BE34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EBE54D" w14:textId="412D1F51" w:rsidR="00571DD7" w:rsidRPr="002157BE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</w:pPr>
                  <w:r w:rsidRPr="002157BE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Участие совместно с администрацией:</w:t>
                  </w:r>
                </w:p>
                <w:p w14:paraId="04C89D22" w14:textId="36D939C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в организации комнат психологической</w:t>
                  </w:r>
                </w:p>
                <w:p w14:paraId="1F40D2E2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  разгрузки;</w:t>
                  </w:r>
                </w:p>
                <w:p w14:paraId="14E6DE0E" w14:textId="77B976B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личной гигиены;</w:t>
                  </w:r>
                </w:p>
                <w:p w14:paraId="77E16A2B" w14:textId="2CE2925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«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ламазанчоь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»;</w:t>
                  </w:r>
                </w:p>
                <w:p w14:paraId="1DB2DE79" w14:textId="1D05E00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получение земельных участков под </w:t>
                  </w:r>
                </w:p>
                <w:p w14:paraId="720D7C54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 строительство жилья;</w:t>
                  </w:r>
                </w:p>
                <w:p w14:paraId="0A67A173" w14:textId="6C8E4A1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помощь в выделении льготного кредита </w:t>
                  </w:r>
                </w:p>
                <w:p w14:paraId="44A960DD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 (ипотечного кредита»);</w:t>
                  </w:r>
                </w:p>
                <w:p w14:paraId="30F5DEF2" w14:textId="49EF7AB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- помощь в продаже товаров, педагогическим </w:t>
                  </w:r>
                </w:p>
                <w:p w14:paraId="6376A987" w14:textId="034358D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работникам по сниженным (льготным) ценам. 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52820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A53F6AE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2B2F6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уполномоченная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 жилищно-бытовым вопросам</w:t>
                  </w:r>
                </w:p>
              </w:tc>
            </w:tr>
            <w:tr w:rsidR="00571DD7" w:rsidRPr="008176C7" w14:paraId="4171A9EA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85F72C" w14:textId="77777777" w:rsidR="00571DD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>VIII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. Работа уполномоченного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</w:t>
                  </w: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по информационной работе </w:t>
                  </w:r>
                </w:p>
                <w:p w14:paraId="1A621FFB" w14:textId="349508F9" w:rsidR="00571DD7" w:rsidRPr="002157BE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2157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и обеспечению гласности профсоюзной работы</w:t>
                  </w:r>
                </w:p>
              </w:tc>
            </w:tr>
            <w:tr w:rsidR="00571DD7" w:rsidRPr="008176C7" w14:paraId="50EE1CEA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9045A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8.1</w:t>
                  </w:r>
                </w:p>
                <w:p w14:paraId="79CD1B1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B0B757" w14:textId="6FD7EDD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Создание системы информирования членов Профсоюза (оформление профсоюзного </w:t>
                  </w:r>
                </w:p>
                <w:p w14:paraId="2076438C" w14:textId="06A1B45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уголка, информационного стенда, создание группы «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ватсап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», Телеграмм, 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Сферум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, «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инстаграмм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» «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вконтакте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» и т.д.)). Работа по</w:t>
                  </w:r>
                </w:p>
                <w:p w14:paraId="740A1B83" w14:textId="2E4B2F8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регулярному обновлению его материалов.</w:t>
                  </w:r>
                </w:p>
                <w:p w14:paraId="42CE5FA2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37AB30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AF020B" w14:textId="1098F4EE" w:rsidR="00571DD7" w:rsidRPr="008176C7" w:rsidRDefault="00571DD7" w:rsidP="00571DD7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Уполном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</w:t>
                  </w:r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D6AB0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по </w:t>
                  </w:r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информационной работе и обеспечению гласности                                                        </w:t>
                  </w:r>
                  <w:proofErr w:type="spellStart"/>
                  <w:proofErr w:type="gramStart"/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проф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.</w:t>
                  </w:r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работы</w:t>
                  </w:r>
                  <w:proofErr w:type="spellEnd"/>
                  <w:proofErr w:type="gramEnd"/>
                </w:p>
              </w:tc>
            </w:tr>
            <w:tr w:rsidR="00571DD7" w:rsidRPr="008176C7" w14:paraId="3826B26E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D8215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8.2</w:t>
                  </w:r>
                </w:p>
                <w:p w14:paraId="5383C26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C59AF3" w14:textId="42AE542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Контроль, за систематическим насыщением </w:t>
                  </w:r>
                </w:p>
                <w:p w14:paraId="37D6123A" w14:textId="6BCFA5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свежей информацией профсоюзного стенда.  </w:t>
                  </w:r>
                </w:p>
                <w:p w14:paraId="2A860C85" w14:textId="14F3D71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Обеспечение доступности информации для </w:t>
                  </w:r>
                </w:p>
                <w:p w14:paraId="739B1A43" w14:textId="2954C2B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членов профсоюза, грамотного расположения</w:t>
                  </w:r>
                </w:p>
                <w:p w14:paraId="204B7547" w14:textId="3B51940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стенда, качества и эстетику его оформления.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DEDEDE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18955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2F32B3CD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97EEC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8.3</w:t>
                  </w:r>
                </w:p>
                <w:p w14:paraId="42B0AA80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89D8A7" w14:textId="35D18DA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Распространение информации о конкретных </w:t>
                  </w:r>
                </w:p>
                <w:p w14:paraId="59494493" w14:textId="6DF8193B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делах профсоюза, основанной на чётком, </w:t>
                  </w:r>
                </w:p>
                <w:p w14:paraId="6AD8A74C" w14:textId="566A9B8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содержательном и критическом анализе его</w:t>
                  </w:r>
                </w:p>
                <w:p w14:paraId="1496FE08" w14:textId="362DA99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работы.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9C3046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5F4F68D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A3424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3199370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288BA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8.4</w:t>
                  </w:r>
                </w:p>
                <w:p w14:paraId="79833B4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6DB556" w14:textId="2E9C47A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Активная работа с информационными ресурсами республиканской организации</w:t>
                  </w:r>
                </w:p>
                <w:p w14:paraId="29D26BBA" w14:textId="305789B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7B7CFD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0476B527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0585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50F9C44D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3A125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8.5</w:t>
                  </w:r>
                </w:p>
                <w:p w14:paraId="39DF827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9C81F8" w14:textId="56B7254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Постоянное участие на республиканских </w:t>
                  </w:r>
                </w:p>
                <w:p w14:paraId="6532DB29" w14:textId="7E5D419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семинарах для повышения своего </w:t>
                  </w:r>
                </w:p>
                <w:p w14:paraId="6B0EAC74" w14:textId="6224077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профессионального уровня, использование </w:t>
                  </w:r>
                </w:p>
                <w:p w14:paraId="2AEF38A8" w14:textId="773E02B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современных технологий, профсоюзных сайтов в Интернете, в том числе сайта </w:t>
                  </w:r>
                </w:p>
                <w:p w14:paraId="365D5368" w14:textId="3ED537F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республиканского Совета 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559679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F7A63B2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4F5EF0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5B02E08C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EC90C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8.6</w:t>
                  </w:r>
                </w:p>
                <w:p w14:paraId="467AA46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016D76" w14:textId="258A838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Обеспечение гласности профсоюзной работы, </w:t>
                  </w:r>
                </w:p>
                <w:p w14:paraId="53D13F9A" w14:textId="2A2B350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доведение аргументированной профсоюзной </w:t>
                  </w:r>
                </w:p>
                <w:p w14:paraId="1D81DAD4" w14:textId="37F0763B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позиции до всех членов коллектива, акцент на</w:t>
                  </w:r>
                </w:p>
                <w:p w14:paraId="19B4AF5D" w14:textId="2706C3A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работу с мнением людей.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B84D0A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107052B3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215D3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331178EF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6D509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8.7</w:t>
                  </w:r>
                </w:p>
                <w:p w14:paraId="34B8D89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6C6BEB" w14:textId="02592C4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Обеспечение контроля и учёта за </w:t>
                  </w:r>
                  <w:proofErr w:type="gram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поступаю-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щими</w:t>
                  </w:r>
                  <w:proofErr w:type="spellEnd"/>
                  <w:proofErr w:type="gram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на электронный адрес 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информацион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ными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пакетами и доведение их содержания до членов 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74D730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570047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68DDC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27DB2457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59278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8.8</w:t>
                  </w:r>
                </w:p>
                <w:p w14:paraId="374EB43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65A9EE" w14:textId="51F7519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Регулярная обработка и направление сведений</w:t>
                  </w:r>
                </w:p>
                <w:p w14:paraId="1434EF86" w14:textId="1ADAB81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об организованных профкомом мероприятиях</w:t>
                  </w:r>
                </w:p>
                <w:p w14:paraId="4DD595E9" w14:textId="22F41AF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и других актуальных вопросах для освещения </w:t>
                  </w:r>
                </w:p>
                <w:p w14:paraId="09AEF2F0" w14:textId="5B2C622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на информационных ресурсах </w:t>
                  </w:r>
                  <w:proofErr w:type="spellStart"/>
                  <w:proofErr w:type="gram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республи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-канской</w:t>
                  </w:r>
                  <w:proofErr w:type="gram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организации 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AA9531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062A2E87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47AD9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0EF6D8F7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0DF71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8.9</w:t>
                  </w:r>
                </w:p>
                <w:p w14:paraId="3BCC42B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28EDEE" w14:textId="4D68DE6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Подготовка и размещение информации о</w:t>
                  </w:r>
                </w:p>
                <w:p w14:paraId="0B3C8FD1" w14:textId="64905B9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деятельности ППО на электронной странице </w:t>
                  </w:r>
                </w:p>
                <w:p w14:paraId="2D65FBED" w14:textId="308968C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сайта школы.</w:t>
                  </w:r>
                </w:p>
                <w:p w14:paraId="3C7E7303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0F119B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0F234725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D1621" w14:textId="45B4A17F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Уполном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</w:t>
                  </w:r>
                  <w:r w:rsidRPr="00D84D10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84D10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по</w:t>
                  </w:r>
                  <w:r w:rsidRPr="008176C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176C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571DD7" w:rsidRPr="008176C7" w14:paraId="218BE5EA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EE419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8.10</w:t>
                  </w:r>
                </w:p>
                <w:p w14:paraId="0556163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A015B3" w14:textId="042E3D5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Осуществление подписки на периодическую</w:t>
                  </w:r>
                </w:p>
                <w:p w14:paraId="16D54960" w14:textId="377FB445" w:rsidR="00571DD7" w:rsidRPr="008176C7" w:rsidRDefault="00571DD7" w:rsidP="00571DD7">
                  <w:pPr>
                    <w:spacing w:after="0" w:line="240" w:lineRule="auto"/>
                    <w:ind w:right="-161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профсоюзную печать (газета «Мой профсоюз»)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6C9D27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D59A4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35B57BD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9AE087" w14:textId="77777777" w:rsidR="00571DD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>IX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 xml:space="preserve">. Работа уполномоченного 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 правозащитной работе</w:t>
                  </w:r>
                </w:p>
                <w:p w14:paraId="21C02515" w14:textId="74B046D9" w:rsidR="00571DD7" w:rsidRPr="00D84D10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561C0F06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41E7F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9.1</w:t>
                  </w:r>
                </w:p>
                <w:p w14:paraId="756BF32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5CCB08" w14:textId="5462967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Обеспечение профсоюзного контроля, за</w:t>
                  </w:r>
                </w:p>
                <w:p w14:paraId="07E5C90D" w14:textId="7F2B42F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соблюдением трудового законодательства и </w:t>
                  </w:r>
                </w:p>
                <w:p w14:paraId="155EB4B8" w14:textId="474BDA8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иных нормативно-правовых актов РФ, </w:t>
                  </w:r>
                </w:p>
                <w:p w14:paraId="70892707" w14:textId="50341E9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субъектов РФ, содержащих нормы трудового права, органами управления в сфере </w:t>
                  </w:r>
                </w:p>
                <w:p w14:paraId="58AB3559" w14:textId="2E6FA25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2A7046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6621F835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3BEDB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571DD7" w:rsidRPr="008176C7" w14:paraId="24123DBE" w14:textId="77777777" w:rsidTr="00AF3587">
              <w:trPr>
                <w:trHeight w:val="688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794F3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9.2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DFE7DE" w14:textId="732F2DE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Защита социально-трудовых прав членов </w:t>
                  </w:r>
                </w:p>
                <w:p w14:paraId="05CED3B1" w14:textId="37C0B09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профсоюза, в том числе досудебная и судебная.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9BEEF0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2A628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3E724AD5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D7692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9.3</w:t>
                  </w:r>
                </w:p>
                <w:p w14:paraId="64E8FF4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289612" w14:textId="2D05C0F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</w:t>
                  </w:r>
                </w:p>
                <w:p w14:paraId="7311EA15" w14:textId="1C2622B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профсоюзных кружков по следующим </w:t>
                  </w:r>
                </w:p>
                <w:p w14:paraId="114E14A7" w14:textId="1902AC9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вопросам:</w:t>
                  </w:r>
                </w:p>
                <w:p w14:paraId="7B7B093B" w14:textId="1B475EB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досрочное назначение пенсии по старости в </w:t>
                  </w:r>
                </w:p>
                <w:p w14:paraId="3A1E0FF9" w14:textId="478F2E7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связи с педагогической деятельностью;</w:t>
                  </w:r>
                </w:p>
                <w:p w14:paraId="2E57A0E5" w14:textId="3F3686B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представление льгот по коммунальным </w:t>
                  </w:r>
                </w:p>
                <w:p w14:paraId="72C43812" w14:textId="507138B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услугам работникам сферы образования </w:t>
                  </w:r>
                </w:p>
                <w:p w14:paraId="6CA8044C" w14:textId="196A5BC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сельской местности;</w:t>
                  </w:r>
                </w:p>
                <w:p w14:paraId="04B9B7E5" w14:textId="647AA63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начисление заработной платы;</w:t>
                  </w:r>
                </w:p>
                <w:p w14:paraId="63D08F66" w14:textId="7EFDF40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выплаты стимулирующего характера;</w:t>
                  </w:r>
                </w:p>
                <w:p w14:paraId="531A39A2" w14:textId="6F888C4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выплаты компенсационного характера;</w:t>
                  </w:r>
                </w:p>
                <w:p w14:paraId="3021E62D" w14:textId="740C24E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трудовые книжки;</w:t>
                  </w:r>
                </w:p>
                <w:p w14:paraId="1F881C86" w14:textId="3306899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трудовые договора;</w:t>
                  </w:r>
                </w:p>
                <w:p w14:paraId="43BB01CB" w14:textId="55A32B2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приём и увольнение, перевод на другую </w:t>
                  </w:r>
                </w:p>
                <w:p w14:paraId="5C6026B4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работу;</w:t>
                  </w:r>
                </w:p>
                <w:p w14:paraId="61C71061" w14:textId="1AD0EEA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правила внутреннего трудового распорядка;</w:t>
                  </w:r>
                </w:p>
                <w:p w14:paraId="24E8EAFF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работа КТС;</w:t>
                  </w:r>
                </w:p>
                <w:p w14:paraId="338DB862" w14:textId="31B26C1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контроль, за соблюдением гарантий </w:t>
                  </w:r>
                </w:p>
                <w:p w14:paraId="5EE758E6" w14:textId="14FB978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профсоюзной деятельности.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4A4C77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7964540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F9B3C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251A5424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ADA50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9.4</w:t>
                  </w:r>
                </w:p>
                <w:p w14:paraId="3DA184C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6F3103" w14:textId="2ABA144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Участие в договорном регулировании </w:t>
                  </w:r>
                </w:p>
                <w:p w14:paraId="5CB829D0" w14:textId="3084C51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социально-трудовых отношений в рамках </w:t>
                  </w:r>
                </w:p>
                <w:p w14:paraId="2028F5CB" w14:textId="0E43A9F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социального партнёрства.</w:t>
                  </w:r>
                </w:p>
                <w:p w14:paraId="5E6A2F6E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AA8221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6A4EE66E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EAFDD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7FEEBD47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1AB3E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9.5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759CE8" w14:textId="0B934CB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Рассмотрение жалоб и предложений членов</w:t>
                  </w:r>
                </w:p>
                <w:p w14:paraId="78115C66" w14:textId="6FD22BD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Профсоюза.</w:t>
                  </w:r>
                </w:p>
                <w:p w14:paraId="4D12B961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5E8FA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60BB176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7E64D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1BB57FE1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E049B4" w14:textId="77777777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2B782A13" w14:textId="77777777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   9.6</w:t>
                  </w:r>
                </w:p>
                <w:p w14:paraId="3BF2F0C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261612" w14:textId="4314197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Своевременное доведение до членов профсоюза изменения, вносимые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Государственной Думой в Трудовой Кодекс, в другие нормативные акты, касающиеся работников сферы образования, их социальных льгот.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296CA2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14:paraId="29395BC1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1881BE97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EE6C1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571DD7" w:rsidRPr="008176C7" w14:paraId="7C02165B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F7A63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9.7</w:t>
                  </w:r>
                </w:p>
                <w:p w14:paraId="63AF7C4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9C88A8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Предметное использование информационных</w:t>
                  </w:r>
                </w:p>
                <w:p w14:paraId="38D73B8F" w14:textId="0FA240C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технологий, методических разработок по </w:t>
                  </w:r>
                </w:p>
                <w:p w14:paraId="3414C0AE" w14:textId="6F8A232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насыщению знаний членов трудового</w:t>
                  </w:r>
                </w:p>
                <w:p w14:paraId="1B30A3FC" w14:textId="755F365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коллектива по широкому спектру </w:t>
                  </w:r>
                </w:p>
                <w:p w14:paraId="340FCD0B" w14:textId="292D241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правозащитной работы.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39F84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13F7DC53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CC05A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0F0D265A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20ABD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9.8</w:t>
                  </w:r>
                </w:p>
                <w:p w14:paraId="3B6CA6C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46F423" w14:textId="2A68A15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Регулярная организация тестирования членов </w:t>
                  </w:r>
                </w:p>
                <w:p w14:paraId="0710C660" w14:textId="5282D6F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профсоюза на предмет умения практического </w:t>
                  </w:r>
                </w:p>
                <w:p w14:paraId="2996F451" w14:textId="68CF7AD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использования знаний правоприменительной</w:t>
                  </w:r>
                </w:p>
                <w:p w14:paraId="1F279E0C" w14:textId="59BEE74B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практики.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E6E4E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DE995F8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2B093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7AC369CB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84F3F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9.9</w:t>
                  </w:r>
                </w:p>
                <w:p w14:paraId="3590C13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52584B" w14:textId="56666E2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Контроль, за соблюдением трудового</w:t>
                  </w:r>
                </w:p>
                <w:p w14:paraId="2B11F6E3" w14:textId="3768DCA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законодательства со стороны администрации</w:t>
                  </w:r>
                </w:p>
                <w:p w14:paraId="6B391A6F" w14:textId="304F1C6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образовательного учреждения в вопросах </w:t>
                  </w:r>
                </w:p>
                <w:p w14:paraId="08B80877" w14:textId="54B0A44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соблюдения социальных прав членов</w:t>
                  </w:r>
                </w:p>
                <w:p w14:paraId="172985B0" w14:textId="19CB07D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профсоюза, выплаты заработной платы, </w:t>
                  </w:r>
                </w:p>
                <w:p w14:paraId="26B08FE9" w14:textId="25B1E88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немотивированного сокращения рабочих мест, ущемления гарантий выборных профсоюзных органов.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8DB4C9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7D5D665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D452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1943F9CA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BE958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7AFB23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01562A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536B3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290688FD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975C9A" w14:textId="77777777" w:rsidR="00571DD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>X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 xml:space="preserve">. Работа уполномоченного </w:t>
                  </w:r>
                  <w:proofErr w:type="gramStart"/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по 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делам</w:t>
                  </w:r>
                  <w:proofErr w:type="gramEnd"/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молодёжи и наставничеству</w:t>
                  </w:r>
                </w:p>
                <w:p w14:paraId="5FD27CB1" w14:textId="75213FBE" w:rsidR="00571DD7" w:rsidRPr="006C3273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</w:p>
              </w:tc>
            </w:tr>
            <w:tr w:rsidR="00571DD7" w:rsidRPr="008176C7" w14:paraId="1889081E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C220F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10.1</w:t>
                  </w:r>
                </w:p>
                <w:p w14:paraId="0477490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7EB8E5" w14:textId="302BC44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Работа с молодыми педагогами в сфере социальной поддержки при включении их в </w:t>
                  </w:r>
                </w:p>
                <w:p w14:paraId="7287F53E" w14:textId="71F2BF6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трудовую деятельность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D8335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5537BA6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F7A530" w14:textId="24C84E19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уполномоченная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 делам молодёжи и наставничеству</w:t>
                  </w:r>
                </w:p>
              </w:tc>
            </w:tr>
            <w:tr w:rsidR="00571DD7" w:rsidRPr="008176C7" w14:paraId="48122949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092D0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10.2</w:t>
                  </w:r>
                </w:p>
                <w:p w14:paraId="6711665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902107" w14:textId="5E7F563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Участие в закреплении наиболее опытных </w:t>
                  </w:r>
                </w:p>
                <w:p w14:paraId="314FC1F7" w14:textId="054D496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педагогов за молодыми и осуществление </w:t>
                  </w:r>
                </w:p>
                <w:p w14:paraId="5BD0F1F4" w14:textId="6BBA5A5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последующего контроля, за их деятельностью.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DEF395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33821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7230775F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C69E4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10.3</w:t>
                  </w:r>
                </w:p>
                <w:p w14:paraId="0DB2CB9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38D930" w14:textId="376DA31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Подготовка и реализация мероприятий по </w:t>
                  </w:r>
                </w:p>
                <w:p w14:paraId="4CE48075" w14:textId="467201F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адаптации молодых педагогов в трудовых коллективах.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20E6E9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4773C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1BD958BF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60638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10.4</w:t>
                  </w:r>
                </w:p>
                <w:p w14:paraId="34D83C1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C48E55" w14:textId="08C53BCD" w:rsidR="00571DD7" w:rsidRPr="008176C7" w:rsidRDefault="00571DD7" w:rsidP="00326476">
                  <w:pPr>
                    <w:spacing w:after="0" w:line="240" w:lineRule="auto"/>
                    <w:ind w:right="-330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Подготовка рекомендаций по работе с молодёжью и вопросов их социальной поддержки для включения в </w:t>
                  </w:r>
                  <w:proofErr w:type="gram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коллективные</w:t>
                  </w:r>
                  <w:r w:rsidR="0032647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договора</w:t>
                  </w:r>
                  <w:proofErr w:type="gram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950561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FC446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5B529EF4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2E60B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10.5</w:t>
                  </w:r>
                </w:p>
                <w:p w14:paraId="1A422C3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A6459D" w14:textId="697ED5D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Проведение социологического мониторинга </w:t>
                  </w:r>
                </w:p>
                <w:p w14:paraId="40C994DE" w14:textId="6E1D0DF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молодых педагогов для отслеживания </w:t>
                  </w:r>
                </w:p>
                <w:p w14:paraId="1060D3CE" w14:textId="7F44FBE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динамики ориентации, запросов, интересов </w:t>
                  </w:r>
                </w:p>
                <w:p w14:paraId="37769773" w14:textId="6F87704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молодых и организация последующей работы в этом направлении.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9CE85F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8B7D4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7543DAA7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A8E86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10.6</w:t>
                  </w:r>
                </w:p>
                <w:p w14:paraId="69E7C71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CDFF91" w14:textId="1C2FEF2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Выявление пожеланий молодёжи в вопросах</w:t>
                  </w:r>
                </w:p>
                <w:p w14:paraId="28D256B0" w14:textId="27F5FCE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повышения уровня профессиональных знаний</w:t>
                  </w:r>
                </w:p>
                <w:p w14:paraId="28545EE7" w14:textId="7D0BE53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и навыков работы, организация для них </w:t>
                  </w:r>
                </w:p>
                <w:p w14:paraId="47C989E7" w14:textId="4855F83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специальных семинаров.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BC2F6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74072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3DCC891D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28374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10.7</w:t>
                  </w:r>
                </w:p>
                <w:p w14:paraId="6CDE378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26F0F9" w14:textId="15E194F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Осуществление информационно-методического обеспечения молодёжных мероприятий, направленных на их духовно-нравственное и экономико-правовое воспитание. Полное взаимодействие с руководителем профсоюзного кружка и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ответственность за регулярное участие в качестве слушателей кружка молодых педагогов.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F73A88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558D1E1D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C92CE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уполномоченная </w:t>
                  </w:r>
                  <w:proofErr w:type="gram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по </w:t>
                  </w:r>
                  <w:r w:rsidRPr="008176C7">
                    <w:rPr>
                      <w:rFonts w:ascii="Times New Roman" w:eastAsia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делам</w:t>
                  </w:r>
                  <w:proofErr w:type="gram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молодёжи и наставничеству</w:t>
                  </w:r>
                </w:p>
              </w:tc>
            </w:tr>
            <w:tr w:rsidR="00571DD7" w:rsidRPr="008176C7" w14:paraId="7EF19BCF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B4E64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10.8</w:t>
                  </w:r>
                </w:p>
                <w:p w14:paraId="38F38D0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76582D" w14:textId="0F9B651B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Привлечение постоянного внимания </w:t>
                  </w:r>
                </w:p>
                <w:p w14:paraId="4121A23F" w14:textId="43E37DA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работодателя, профкома, органов местных </w:t>
                  </w:r>
                </w:p>
                <w:p w14:paraId="06E20D68" w14:textId="55B0026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муниципальных властей к решению жилищно-бытовых проблем молодых кадров, к проблемам молодых семей.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2915D1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836ADE5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BA022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777ED8F6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F347E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10.9</w:t>
                  </w:r>
                </w:p>
                <w:p w14:paraId="3119BAB0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1BC901" w14:textId="1F224CA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Регулярное участие в организации досуга </w:t>
                  </w:r>
                </w:p>
                <w:p w14:paraId="1BFB07C1" w14:textId="1A8F15C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молодёжи. Оказание им необходимой помощи </w:t>
                  </w:r>
                </w:p>
                <w:p w14:paraId="0865292B" w14:textId="604FFEB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 организации своего свободного времени.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E916F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28239C83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3814B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32024F0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564F9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10.10</w:t>
                  </w:r>
                </w:p>
                <w:p w14:paraId="02379E2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BA4F20" w14:textId="5EB985B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Обеспечение трудовых и профессиональных </w:t>
                  </w:r>
                </w:p>
                <w:p w14:paraId="487A5120" w14:textId="6F950CD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прав и гарантий молодёжи.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870295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317ACC52" w14:textId="5FBAEDB8" w:rsidR="00571DD7" w:rsidRPr="008176C7" w:rsidRDefault="00326476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</w:t>
                  </w:r>
                  <w:r w:rsidR="00571DD7"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тч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</w:t>
                  </w:r>
                  <w:r w:rsidR="00571DD7"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периода</w:t>
                  </w:r>
                  <w:proofErr w:type="spellEnd"/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FD367C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5607CC1F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35E89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11.11</w:t>
                  </w:r>
                </w:p>
                <w:p w14:paraId="262A090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A8651F" w14:textId="264A30B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Обеспечение для молодых педагогов 30% </w:t>
                  </w:r>
                </w:p>
                <w:p w14:paraId="4F60ABFE" w14:textId="5F81F0E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доплаты, а наставникам 10% доплаты, включение этих гарантий в коллективные договора.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31D58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798C4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18784106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2EA7E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11.12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EC9002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Работа по созданию объединенных профсоюзных организаций в СПО среди учащихся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5D4197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AA25C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75C3A832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635513" w14:textId="0A1C4F60" w:rsidR="00571DD7" w:rsidRPr="006C3273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>XI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 xml:space="preserve">Работа уполномоченного 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 вопросу труда и заработной платы</w:t>
                  </w:r>
                </w:p>
              </w:tc>
            </w:tr>
            <w:tr w:rsidR="00571DD7" w:rsidRPr="008176C7" w14:paraId="4789C350" w14:textId="77777777" w:rsidTr="00326476">
              <w:trPr>
                <w:trHeight w:val="1335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186E6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11.1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69F59D" w14:textId="0851C98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Осуществление систематического контроля, за правильным начислением и выдачей </w:t>
                  </w:r>
                </w:p>
                <w:p w14:paraId="1C005451" w14:textId="12F0E92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заработной платы членам профсоюза, участие</w:t>
                  </w:r>
                </w:p>
                <w:p w14:paraId="53AF5774" w14:textId="65BE535E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 распределении стимулирующего фонда.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BAE78B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системати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-</w:t>
                  </w:r>
                </w:p>
                <w:p w14:paraId="05517047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чески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4D10C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 вопросу труда и заработной платы</w:t>
                  </w:r>
                </w:p>
              </w:tc>
            </w:tr>
            <w:tr w:rsidR="00571DD7" w:rsidRPr="008176C7" w14:paraId="068DDD18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16BB2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11.2</w:t>
                  </w:r>
                </w:p>
                <w:p w14:paraId="021711B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0ED8E4" w14:textId="4983069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Обеспечение взаимодействия с руководством </w:t>
                  </w:r>
                </w:p>
                <w:p w14:paraId="36A38D01" w14:textId="09546CD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учебного заведения при распределении </w:t>
                  </w:r>
                </w:p>
                <w:p w14:paraId="35395299" w14:textId="765D757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учебной нагрузки членам профсоюза, участие профкома при составлении тарификации, </w:t>
                  </w:r>
                </w:p>
                <w:p w14:paraId="0F5177FF" w14:textId="0FBCC82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расписания уроков, графика работы и дежурства.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753333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3A02E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4F47F2DA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67834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11.3</w:t>
                  </w:r>
                </w:p>
                <w:p w14:paraId="1D2486B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51DB94" w14:textId="6B3443C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Организация обучения членов профсоюза по </w:t>
                  </w:r>
                </w:p>
                <w:p w14:paraId="68618452" w14:textId="7436C59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вопросам труда и заработной платы на </w:t>
                  </w:r>
                </w:p>
                <w:p w14:paraId="001E298A" w14:textId="54AF54B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занятиях кружка по духовно-нравственному и </w:t>
                  </w:r>
                </w:p>
                <w:p w14:paraId="202C4E41" w14:textId="33914A6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правовому воспитанию членов 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C2D327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732B6897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58587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7B971E23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3C728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11.4</w:t>
                  </w:r>
                </w:p>
                <w:p w14:paraId="280397D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E5D0CE" w14:textId="7D4F8EF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Осуществление регулярного контроля, за </w:t>
                  </w:r>
                </w:p>
                <w:p w14:paraId="0788284F" w14:textId="567971F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выполнением работодателем коллективного</w:t>
                  </w:r>
                </w:p>
                <w:p w14:paraId="0D7F1E64" w14:textId="6EFD958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договора в части дополнительных выплат </w:t>
                  </w:r>
                </w:p>
                <w:p w14:paraId="60BDA4F0" w14:textId="7C36B42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отдельным категориям работников </w:t>
                  </w:r>
                </w:p>
                <w:p w14:paraId="666D7762" w14:textId="63256F1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(председателю ППО, молодым специалистам, </w:t>
                  </w:r>
                </w:p>
                <w:p w14:paraId="1089CF88" w14:textId="45ED55C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ветеранам, наставникам, руководителю </w:t>
                  </w:r>
                </w:p>
                <w:p w14:paraId="11EB6196" w14:textId="4961658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профсоюзного кружка и др.)</w:t>
                  </w:r>
                </w:p>
                <w:p w14:paraId="6797B7D1" w14:textId="13776A8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73A890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167BC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4FA1E11D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6C224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11.5</w:t>
                  </w:r>
                </w:p>
                <w:p w14:paraId="226C8192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B38E4A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6674F6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A1F78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7FC98113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460508" w14:textId="77777777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11.6</w:t>
                  </w:r>
                </w:p>
                <w:p w14:paraId="693BC22B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94E9A7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Проведение анализа писем, заявлений, жалоб </w:t>
                  </w:r>
                </w:p>
                <w:p w14:paraId="4FD47313" w14:textId="4903873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членов профсоюза и участие в решении </w:t>
                  </w:r>
                </w:p>
                <w:p w14:paraId="244F7DB7" w14:textId="463D7EE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трудовых споров по вопросам труда и </w:t>
                  </w:r>
                </w:p>
                <w:p w14:paraId="189698D8" w14:textId="624BE8D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заработной платы, владение полной </w:t>
                  </w:r>
                </w:p>
                <w:p w14:paraId="113DA710" w14:textId="1193D4F5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gram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информацией:-</w:t>
                  </w:r>
                  <w:proofErr w:type="gram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о фонде заработной платы;</w:t>
                  </w:r>
                </w:p>
                <w:p w14:paraId="053EBB60" w14:textId="3E227613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о средней заработной плате основных </w:t>
                  </w:r>
                </w:p>
                <w:p w14:paraId="52A70BF2" w14:textId="052880B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категорий работников в МОП;</w:t>
                  </w:r>
                </w:p>
                <w:p w14:paraId="5D63CB84" w14:textId="2F6A2A0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своевременная выплата заработной платы;</w:t>
                  </w:r>
                </w:p>
                <w:p w14:paraId="174EAC65" w14:textId="04E1909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 обязательная выдача расчётного листка;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385324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4BDA6B9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5F3038" w14:textId="77777777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 вопросу труда и заработной платы</w:t>
                  </w:r>
                </w:p>
              </w:tc>
            </w:tr>
            <w:tr w:rsidR="00571DD7" w:rsidRPr="008176C7" w14:paraId="1F430099" w14:textId="77777777" w:rsidTr="00AF3587">
              <w:trPr>
                <w:tblCellSpacing w:w="0" w:type="dxa"/>
              </w:trPr>
              <w:tc>
                <w:tcPr>
                  <w:tcW w:w="1058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69A099" w14:textId="57BBEA72" w:rsidR="00571DD7" w:rsidRPr="00326476" w:rsidRDefault="00571DD7" w:rsidP="00326476">
                  <w:pPr>
                    <w:spacing w:after="0" w:line="240" w:lineRule="auto"/>
                    <w:ind w:right="-343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lastRenderedPageBreak/>
                    <w:t>XII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 xml:space="preserve">. Работа уполномоченного </w:t>
                  </w:r>
                  <w:r w:rsidRPr="006C327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 вопросам пенсионного и социального обеспечения</w:t>
                  </w:r>
                </w:p>
              </w:tc>
            </w:tr>
            <w:tr w:rsidR="00571DD7" w:rsidRPr="008176C7" w14:paraId="117F3396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7AC08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12.1</w:t>
                  </w:r>
                </w:p>
                <w:p w14:paraId="4838D7C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BBCEBB" w14:textId="4775E5D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Ведение учёта лиц, выходящих на пенсию.</w:t>
                  </w:r>
                </w:p>
                <w:p w14:paraId="0AF6AE0F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802BE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21D899" w14:textId="7A3EC9B2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Уполн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</w:t>
                  </w:r>
                  <w:r w:rsidRPr="00DC480C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по</w:t>
                  </w: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воп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пенс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.</w:t>
                  </w:r>
                </w:p>
              </w:tc>
            </w:tr>
            <w:tr w:rsidR="00571DD7" w:rsidRPr="008176C7" w14:paraId="51156163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EAB85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12.2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2058AC" w14:textId="7FBCC76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Оказание содействия в подготовке документов для оформления пенсии по выслуге лет.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F69D91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07B0C5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BEB4E6A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45FB6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12.3</w:t>
                  </w: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CAF34A" w14:textId="5B5B665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Оказание помощи в оформлении пенсии по</w:t>
                  </w:r>
                </w:p>
                <w:p w14:paraId="7BE4394B" w14:textId="26BF248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старости.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76E329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F591E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3B5E5378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2C303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12.4</w:t>
                  </w:r>
                </w:p>
                <w:p w14:paraId="63439E8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2673DF" w14:textId="46251E5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Осуществление контроля, за правильностью и</w:t>
                  </w:r>
                </w:p>
                <w:p w14:paraId="4237F406" w14:textId="3B5367D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своевременностью назначения членам </w:t>
                  </w:r>
                </w:p>
                <w:p w14:paraId="779964FD" w14:textId="16DA30B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профсоюза пособий.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C443CE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4E6A2674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520A3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795C973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B4EF9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12.5</w:t>
                  </w:r>
                </w:p>
                <w:p w14:paraId="3459761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14F7B9" w14:textId="27BF24F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Взаимодействие с ветеранами труда. В День </w:t>
                  </w:r>
                </w:p>
                <w:p w14:paraId="2A704F19" w14:textId="3E48FE4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Учителя, в другие торжественные, </w:t>
                  </w:r>
                </w:p>
                <w:p w14:paraId="106E7AC5" w14:textId="7614B52D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знаменательные дни организация мероприятий по чествованию ветеранов.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6884AC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39B6A1A9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64AEE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5DBD2049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5E273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12.6</w:t>
                  </w:r>
                </w:p>
                <w:p w14:paraId="4F12DB5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B7C576" w14:textId="5D932E68" w:rsidR="00571DD7" w:rsidRPr="008176C7" w:rsidRDefault="00571DD7" w:rsidP="00571DD7">
                  <w:pPr>
                    <w:spacing w:after="0" w:line="240" w:lineRule="auto"/>
                    <w:ind w:right="-161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Подготовка заявок на санаторно-оздоровительные путёвки для членов 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99CA5C" w14:textId="3911A454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период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F51F43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A450A23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8C6D48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12.7</w:t>
                  </w:r>
                </w:p>
                <w:p w14:paraId="1549380E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F81CD8" w14:textId="36E4CC3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Регулярное рассмотрение и изучение на </w:t>
                  </w:r>
                </w:p>
                <w:p w14:paraId="2D77674E" w14:textId="77C03349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заседаниях профсоюзного кружка вопросов </w:t>
                  </w:r>
                </w:p>
                <w:p w14:paraId="58C2F732" w14:textId="76F614E1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пенсионного и социального обеспечения</w:t>
                  </w:r>
                </w:p>
                <w:p w14:paraId="4A922D87" w14:textId="69308B06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членов профсоюза.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AAA2F4" w14:textId="76991DA2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3A4A6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4496168A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A2CDC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12.8</w:t>
                  </w:r>
                </w:p>
                <w:p w14:paraId="01BE6A0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5D7EAD" w14:textId="03FB38BA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Постоянное размещение методических материалов и нормативных актов на</w:t>
                  </w:r>
                  <w:r w:rsidR="0032647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профсоюзном </w:t>
                  </w:r>
                  <w:proofErr w:type="spellStart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информа</w:t>
                  </w:r>
                  <w:r w:rsidR="0032647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ционном</w:t>
                  </w:r>
                  <w:proofErr w:type="spellEnd"/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стенде по вопросам пенсионного и социального обеспечения работников образования.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D17F33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4909A4E3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077EBF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621EFDCA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EB8BF7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12.9</w:t>
                  </w:r>
                </w:p>
                <w:p w14:paraId="036568C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71A9A1" w14:textId="544A7D0B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Регулярная организация информационных</w:t>
                  </w:r>
                </w:p>
                <w:p w14:paraId="778571AF" w14:textId="062CEA2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встреч с работниками пенсионного фонда и</w:t>
                  </w:r>
                </w:p>
                <w:p w14:paraId="55672B80" w14:textId="20CD19C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фондов социального и медицинского </w:t>
                  </w:r>
                </w:p>
                <w:p w14:paraId="71FCC11D" w14:textId="4EF24830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страхования.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8959CB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4675B9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1DD7" w:rsidRPr="008176C7" w14:paraId="1BF7A4F0" w14:textId="77777777" w:rsidTr="00AF3587">
              <w:trPr>
                <w:trHeight w:val="1027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FB2871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12.10</w:t>
                  </w:r>
                </w:p>
                <w:p w14:paraId="134B4CC6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CCF39D" w14:textId="7EA3BCFC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Обеспечение правильного оформления </w:t>
                  </w:r>
                </w:p>
                <w:p w14:paraId="345EB4E7" w14:textId="34F63878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выплат, пособий дородового и послеродового отпусков и по уходу за ребёнком до1, 5 и 3 лет.</w:t>
                  </w:r>
                </w:p>
                <w:p w14:paraId="304ECF8C" w14:textId="77777777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7CE83A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04E5E605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B60558" w14:textId="72683F05" w:rsidR="00571DD7" w:rsidRPr="008176C7" w:rsidRDefault="00571DD7" w:rsidP="00571D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уполномоченный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по</w:t>
                  </w: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вопросам пенсионного и социального обеспечения</w:t>
                  </w:r>
                </w:p>
              </w:tc>
            </w:tr>
            <w:tr w:rsidR="00571DD7" w:rsidRPr="008176C7" w14:paraId="2958CDFF" w14:textId="77777777" w:rsidTr="00AF3587">
              <w:trPr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7F45DD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12.11</w:t>
                  </w:r>
                </w:p>
                <w:p w14:paraId="5BA7DC04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B07026" w14:textId="79FFE76F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Контроль, за правильным оформлением</w:t>
                  </w:r>
                </w:p>
                <w:p w14:paraId="78CB54D1" w14:textId="6BCFC122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больничных листков и соблюдению прав </w:t>
                  </w:r>
                </w:p>
                <w:p w14:paraId="2B81CF29" w14:textId="22DE289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инвалидов, матерей воспитывающих детей-</w:t>
                  </w:r>
                </w:p>
                <w:p w14:paraId="2DF52DD7" w14:textId="642532C4" w:rsidR="00571DD7" w:rsidRPr="008176C7" w:rsidRDefault="00571DD7" w:rsidP="00571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инвалидов.</w:t>
                  </w:r>
                </w:p>
              </w:tc>
              <w:tc>
                <w:tcPr>
                  <w:tcW w:w="1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EC51B2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14:paraId="5206E32B" w14:textId="77777777" w:rsidR="00571DD7" w:rsidRPr="008176C7" w:rsidRDefault="00571DD7" w:rsidP="00571D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176C7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1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45C9BA" w14:textId="77777777" w:rsidR="00571DD7" w:rsidRPr="008176C7" w:rsidRDefault="00571DD7" w:rsidP="00571DD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EE378FE" w14:textId="77777777" w:rsidR="00BA363C" w:rsidRPr="008176C7" w:rsidRDefault="00BA363C" w:rsidP="0021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14:paraId="727D8FB7" w14:textId="77777777" w:rsidR="00BA363C" w:rsidRPr="008176C7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206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8176C7" w14:paraId="3E6E8C1F" w14:textId="77777777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FF4E60" w14:textId="77777777" w:rsidR="00BA363C" w:rsidRPr="008176C7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</w:pPr>
          </w:p>
        </w:tc>
      </w:tr>
    </w:tbl>
    <w:p w14:paraId="32025389" w14:textId="77777777" w:rsidR="00795B2D" w:rsidRPr="008176C7" w:rsidRDefault="00795B2D" w:rsidP="00FF7EAC">
      <w:pPr>
        <w:rPr>
          <w:color w:val="002060"/>
        </w:rPr>
      </w:pPr>
    </w:p>
    <w:sectPr w:rsidR="00795B2D" w:rsidRPr="008176C7" w:rsidSect="000C5C83">
      <w:pgSz w:w="11906" w:h="16838"/>
      <w:pgMar w:top="1134" w:right="850" w:bottom="1134" w:left="1701" w:header="708" w:footer="708" w:gutter="0"/>
      <w:pgBorders w:offsetFrom="page">
        <w:top w:val="pushPinNote1" w:sz="16" w:space="24" w:color="00B050"/>
        <w:left w:val="pushPinNote1" w:sz="16" w:space="24" w:color="00B050"/>
        <w:bottom w:val="pushPinNote1" w:sz="16" w:space="24" w:color="00B050"/>
        <w:right w:val="pushPinNote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760"/>
    <w:multiLevelType w:val="hybridMultilevel"/>
    <w:tmpl w:val="A8AE98A8"/>
    <w:lvl w:ilvl="0" w:tplc="079A05A6">
      <w:start w:val="1"/>
      <w:numFmt w:val="decimal"/>
      <w:lvlText w:val="%1."/>
      <w:lvlJc w:val="left"/>
      <w:pPr>
        <w:ind w:left="487" w:hanging="1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1B3A0534">
      <w:numFmt w:val="bullet"/>
      <w:lvlText w:val="•"/>
      <w:lvlJc w:val="left"/>
      <w:pPr>
        <w:ind w:left="931" w:hanging="175"/>
      </w:pPr>
      <w:rPr>
        <w:rFonts w:hint="default"/>
        <w:lang w:val="ru-RU" w:eastAsia="en-US" w:bidi="ar-SA"/>
      </w:rPr>
    </w:lvl>
    <w:lvl w:ilvl="2" w:tplc="19925FD6">
      <w:numFmt w:val="bullet"/>
      <w:lvlText w:val="•"/>
      <w:lvlJc w:val="left"/>
      <w:pPr>
        <w:ind w:left="1382" w:hanging="175"/>
      </w:pPr>
      <w:rPr>
        <w:rFonts w:hint="default"/>
        <w:lang w:val="ru-RU" w:eastAsia="en-US" w:bidi="ar-SA"/>
      </w:rPr>
    </w:lvl>
    <w:lvl w:ilvl="3" w:tplc="0E6A7364">
      <w:numFmt w:val="bullet"/>
      <w:lvlText w:val="•"/>
      <w:lvlJc w:val="left"/>
      <w:pPr>
        <w:ind w:left="1834" w:hanging="175"/>
      </w:pPr>
      <w:rPr>
        <w:rFonts w:hint="default"/>
        <w:lang w:val="ru-RU" w:eastAsia="en-US" w:bidi="ar-SA"/>
      </w:rPr>
    </w:lvl>
    <w:lvl w:ilvl="4" w:tplc="42228226">
      <w:numFmt w:val="bullet"/>
      <w:lvlText w:val="•"/>
      <w:lvlJc w:val="left"/>
      <w:pPr>
        <w:ind w:left="2285" w:hanging="175"/>
      </w:pPr>
      <w:rPr>
        <w:rFonts w:hint="default"/>
        <w:lang w:val="ru-RU" w:eastAsia="en-US" w:bidi="ar-SA"/>
      </w:rPr>
    </w:lvl>
    <w:lvl w:ilvl="5" w:tplc="496E53B4">
      <w:numFmt w:val="bullet"/>
      <w:lvlText w:val="•"/>
      <w:lvlJc w:val="left"/>
      <w:pPr>
        <w:ind w:left="2737" w:hanging="175"/>
      </w:pPr>
      <w:rPr>
        <w:rFonts w:hint="default"/>
        <w:lang w:val="ru-RU" w:eastAsia="en-US" w:bidi="ar-SA"/>
      </w:rPr>
    </w:lvl>
    <w:lvl w:ilvl="6" w:tplc="75CEF87A">
      <w:numFmt w:val="bullet"/>
      <w:lvlText w:val="•"/>
      <w:lvlJc w:val="left"/>
      <w:pPr>
        <w:ind w:left="3188" w:hanging="175"/>
      </w:pPr>
      <w:rPr>
        <w:rFonts w:hint="default"/>
        <w:lang w:val="ru-RU" w:eastAsia="en-US" w:bidi="ar-SA"/>
      </w:rPr>
    </w:lvl>
    <w:lvl w:ilvl="7" w:tplc="11B23508">
      <w:numFmt w:val="bullet"/>
      <w:lvlText w:val="•"/>
      <w:lvlJc w:val="left"/>
      <w:pPr>
        <w:ind w:left="3640" w:hanging="175"/>
      </w:pPr>
      <w:rPr>
        <w:rFonts w:hint="default"/>
        <w:lang w:val="ru-RU" w:eastAsia="en-US" w:bidi="ar-SA"/>
      </w:rPr>
    </w:lvl>
    <w:lvl w:ilvl="8" w:tplc="FA260B68">
      <w:numFmt w:val="bullet"/>
      <w:lvlText w:val="•"/>
      <w:lvlJc w:val="left"/>
      <w:pPr>
        <w:ind w:left="4091" w:hanging="175"/>
      </w:pPr>
      <w:rPr>
        <w:rFonts w:hint="default"/>
        <w:lang w:val="ru-RU" w:eastAsia="en-US" w:bidi="ar-SA"/>
      </w:rPr>
    </w:lvl>
  </w:abstractNum>
  <w:abstractNum w:abstractNumId="1" w15:restartNumberingAfterBreak="0">
    <w:nsid w:val="04B543E8"/>
    <w:multiLevelType w:val="multilevel"/>
    <w:tmpl w:val="A38EFBBE"/>
    <w:lvl w:ilvl="0">
      <w:start w:val="1"/>
      <w:numFmt w:val="decimal"/>
      <w:lvlText w:val="%1."/>
      <w:lvlJc w:val="left"/>
      <w:pPr>
        <w:ind w:left="539" w:hanging="236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8" w:hanging="832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969" w:hanging="8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60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" w:hanging="832"/>
      </w:pPr>
      <w:rPr>
        <w:rFonts w:hint="default"/>
        <w:lang w:val="ru-RU" w:eastAsia="en-US" w:bidi="ar-SA"/>
      </w:rPr>
    </w:lvl>
  </w:abstractNum>
  <w:abstractNum w:abstractNumId="2" w15:restartNumberingAfterBreak="0">
    <w:nsid w:val="15BF0084"/>
    <w:multiLevelType w:val="hybridMultilevel"/>
    <w:tmpl w:val="72FCBE8E"/>
    <w:lvl w:ilvl="0" w:tplc="9634B5F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7A02FD"/>
    <w:multiLevelType w:val="multilevel"/>
    <w:tmpl w:val="B80AF644"/>
    <w:lvl w:ilvl="0">
      <w:start w:val="1"/>
      <w:numFmt w:val="decimal"/>
      <w:lvlText w:val="%1."/>
      <w:lvlJc w:val="left"/>
      <w:pPr>
        <w:ind w:left="539" w:hanging="236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8" w:hanging="832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969" w:hanging="8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60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" w:hanging="832"/>
      </w:pPr>
      <w:rPr>
        <w:rFonts w:hint="default"/>
        <w:lang w:val="ru-RU" w:eastAsia="en-US" w:bidi="ar-SA"/>
      </w:rPr>
    </w:lvl>
  </w:abstractNum>
  <w:abstractNum w:abstractNumId="5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9F20675"/>
    <w:multiLevelType w:val="hybridMultilevel"/>
    <w:tmpl w:val="D4CAD274"/>
    <w:lvl w:ilvl="0" w:tplc="4D0AFC9A">
      <w:start w:val="2"/>
      <w:numFmt w:val="decimal"/>
      <w:lvlText w:val="%1."/>
      <w:lvlJc w:val="left"/>
      <w:pPr>
        <w:ind w:left="995" w:hanging="1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3"/>
        <w:szCs w:val="23"/>
        <w:lang w:val="ru-RU" w:eastAsia="en-US" w:bidi="ar-SA"/>
      </w:rPr>
    </w:lvl>
    <w:lvl w:ilvl="1" w:tplc="4984B488">
      <w:numFmt w:val="bullet"/>
      <w:lvlText w:val="•"/>
      <w:lvlJc w:val="left"/>
      <w:pPr>
        <w:ind w:left="1589" w:hanging="172"/>
      </w:pPr>
      <w:rPr>
        <w:rFonts w:hint="default"/>
        <w:lang w:val="ru-RU" w:eastAsia="en-US" w:bidi="ar-SA"/>
      </w:rPr>
    </w:lvl>
    <w:lvl w:ilvl="2" w:tplc="4B3ED9C4">
      <w:numFmt w:val="bullet"/>
      <w:lvlText w:val="•"/>
      <w:lvlJc w:val="left"/>
      <w:pPr>
        <w:ind w:left="2178" w:hanging="172"/>
      </w:pPr>
      <w:rPr>
        <w:rFonts w:hint="default"/>
        <w:lang w:val="ru-RU" w:eastAsia="en-US" w:bidi="ar-SA"/>
      </w:rPr>
    </w:lvl>
    <w:lvl w:ilvl="3" w:tplc="D50EFF48">
      <w:numFmt w:val="bullet"/>
      <w:lvlText w:val="•"/>
      <w:lvlJc w:val="left"/>
      <w:pPr>
        <w:ind w:left="2767" w:hanging="172"/>
      </w:pPr>
      <w:rPr>
        <w:rFonts w:hint="default"/>
        <w:lang w:val="ru-RU" w:eastAsia="en-US" w:bidi="ar-SA"/>
      </w:rPr>
    </w:lvl>
    <w:lvl w:ilvl="4" w:tplc="1332CAAE">
      <w:numFmt w:val="bullet"/>
      <w:lvlText w:val="•"/>
      <w:lvlJc w:val="left"/>
      <w:pPr>
        <w:ind w:left="3357" w:hanging="172"/>
      </w:pPr>
      <w:rPr>
        <w:rFonts w:hint="default"/>
        <w:lang w:val="ru-RU" w:eastAsia="en-US" w:bidi="ar-SA"/>
      </w:rPr>
    </w:lvl>
    <w:lvl w:ilvl="5" w:tplc="26E469CA">
      <w:numFmt w:val="bullet"/>
      <w:lvlText w:val="•"/>
      <w:lvlJc w:val="left"/>
      <w:pPr>
        <w:ind w:left="3946" w:hanging="172"/>
      </w:pPr>
      <w:rPr>
        <w:rFonts w:hint="default"/>
        <w:lang w:val="ru-RU" w:eastAsia="en-US" w:bidi="ar-SA"/>
      </w:rPr>
    </w:lvl>
    <w:lvl w:ilvl="6" w:tplc="F662CC62">
      <w:numFmt w:val="bullet"/>
      <w:lvlText w:val="•"/>
      <w:lvlJc w:val="left"/>
      <w:pPr>
        <w:ind w:left="4535" w:hanging="172"/>
      </w:pPr>
      <w:rPr>
        <w:rFonts w:hint="default"/>
        <w:lang w:val="ru-RU" w:eastAsia="en-US" w:bidi="ar-SA"/>
      </w:rPr>
    </w:lvl>
    <w:lvl w:ilvl="7" w:tplc="7C08C756">
      <w:numFmt w:val="bullet"/>
      <w:lvlText w:val="•"/>
      <w:lvlJc w:val="left"/>
      <w:pPr>
        <w:ind w:left="5125" w:hanging="172"/>
      </w:pPr>
      <w:rPr>
        <w:rFonts w:hint="default"/>
        <w:lang w:val="ru-RU" w:eastAsia="en-US" w:bidi="ar-SA"/>
      </w:rPr>
    </w:lvl>
    <w:lvl w:ilvl="8" w:tplc="BABC2E60">
      <w:numFmt w:val="bullet"/>
      <w:lvlText w:val="•"/>
      <w:lvlJc w:val="left"/>
      <w:pPr>
        <w:ind w:left="5714" w:hanging="172"/>
      </w:pPr>
      <w:rPr>
        <w:rFonts w:hint="default"/>
        <w:lang w:val="ru-RU" w:eastAsia="en-US" w:bidi="ar-SA"/>
      </w:rPr>
    </w:lvl>
  </w:abstractNum>
  <w:abstractNum w:abstractNumId="7" w15:restartNumberingAfterBreak="0">
    <w:nsid w:val="4DF0240B"/>
    <w:multiLevelType w:val="multilevel"/>
    <w:tmpl w:val="F8B625E6"/>
    <w:lvl w:ilvl="0">
      <w:start w:val="2"/>
      <w:numFmt w:val="decimal"/>
      <w:lvlText w:val="%1"/>
      <w:lvlJc w:val="left"/>
      <w:pPr>
        <w:ind w:left="993" w:hanging="55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93" w:hanging="553"/>
        <w:jc w:val="left"/>
      </w:pPr>
      <w:rPr>
        <w:rFonts w:hint="default"/>
        <w:spacing w:val="0"/>
        <w:w w:val="92"/>
        <w:lang w:val="ru-RU" w:eastAsia="en-US" w:bidi="ar-SA"/>
      </w:rPr>
    </w:lvl>
    <w:lvl w:ilvl="2">
      <w:numFmt w:val="bullet"/>
      <w:lvlText w:val="•"/>
      <w:lvlJc w:val="left"/>
      <w:pPr>
        <w:ind w:left="1949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4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9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3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8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23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8" w:hanging="553"/>
      </w:pPr>
      <w:rPr>
        <w:rFonts w:hint="default"/>
        <w:lang w:val="ru-RU" w:eastAsia="en-US" w:bidi="ar-SA"/>
      </w:rPr>
    </w:lvl>
  </w:abstractNum>
  <w:abstractNum w:abstractNumId="8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7EED0F4D"/>
    <w:multiLevelType w:val="hybridMultilevel"/>
    <w:tmpl w:val="8FBA6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63C"/>
    <w:rsid w:val="00000C69"/>
    <w:rsid w:val="00000E3E"/>
    <w:rsid w:val="00020CB3"/>
    <w:rsid w:val="0002138A"/>
    <w:rsid w:val="00021D6C"/>
    <w:rsid w:val="00024F6C"/>
    <w:rsid w:val="0002679A"/>
    <w:rsid w:val="000347AA"/>
    <w:rsid w:val="00035C64"/>
    <w:rsid w:val="000374D3"/>
    <w:rsid w:val="00040935"/>
    <w:rsid w:val="0004608F"/>
    <w:rsid w:val="00062D49"/>
    <w:rsid w:val="0006336F"/>
    <w:rsid w:val="00065D83"/>
    <w:rsid w:val="000668B8"/>
    <w:rsid w:val="000868A4"/>
    <w:rsid w:val="00090C94"/>
    <w:rsid w:val="00096F00"/>
    <w:rsid w:val="000A11DC"/>
    <w:rsid w:val="000A1B8A"/>
    <w:rsid w:val="000A4371"/>
    <w:rsid w:val="000B3C4D"/>
    <w:rsid w:val="000C30EF"/>
    <w:rsid w:val="000C5C83"/>
    <w:rsid w:val="000D2F35"/>
    <w:rsid w:val="000E01D0"/>
    <w:rsid w:val="000E5DEE"/>
    <w:rsid w:val="00105455"/>
    <w:rsid w:val="00106BF7"/>
    <w:rsid w:val="00127F56"/>
    <w:rsid w:val="00130CE0"/>
    <w:rsid w:val="00140B90"/>
    <w:rsid w:val="00146BA1"/>
    <w:rsid w:val="00150DFC"/>
    <w:rsid w:val="00151192"/>
    <w:rsid w:val="00153D40"/>
    <w:rsid w:val="0016032F"/>
    <w:rsid w:val="00171C82"/>
    <w:rsid w:val="0018722F"/>
    <w:rsid w:val="00192C49"/>
    <w:rsid w:val="00197B58"/>
    <w:rsid w:val="001B2053"/>
    <w:rsid w:val="001C5C66"/>
    <w:rsid w:val="001C6843"/>
    <w:rsid w:val="001D1DFA"/>
    <w:rsid w:val="001D20C7"/>
    <w:rsid w:val="001E6CA0"/>
    <w:rsid w:val="00201BB7"/>
    <w:rsid w:val="00205972"/>
    <w:rsid w:val="00212D6A"/>
    <w:rsid w:val="002157BE"/>
    <w:rsid w:val="00216A88"/>
    <w:rsid w:val="00220FEA"/>
    <w:rsid w:val="0022782B"/>
    <w:rsid w:val="00232862"/>
    <w:rsid w:val="00237FA3"/>
    <w:rsid w:val="00241DD2"/>
    <w:rsid w:val="00260543"/>
    <w:rsid w:val="00260886"/>
    <w:rsid w:val="00263B71"/>
    <w:rsid w:val="002732F0"/>
    <w:rsid w:val="00292933"/>
    <w:rsid w:val="00295C2F"/>
    <w:rsid w:val="002C7F0E"/>
    <w:rsid w:val="002E4CB3"/>
    <w:rsid w:val="002E6F0B"/>
    <w:rsid w:val="002F14F4"/>
    <w:rsid w:val="00320C5A"/>
    <w:rsid w:val="00326187"/>
    <w:rsid w:val="00326476"/>
    <w:rsid w:val="00333277"/>
    <w:rsid w:val="003359BC"/>
    <w:rsid w:val="003378B2"/>
    <w:rsid w:val="00337FF6"/>
    <w:rsid w:val="00340BED"/>
    <w:rsid w:val="00342E8F"/>
    <w:rsid w:val="00355310"/>
    <w:rsid w:val="00362302"/>
    <w:rsid w:val="00363FFC"/>
    <w:rsid w:val="00376826"/>
    <w:rsid w:val="003768C4"/>
    <w:rsid w:val="0038024D"/>
    <w:rsid w:val="003802AE"/>
    <w:rsid w:val="003804F4"/>
    <w:rsid w:val="00381377"/>
    <w:rsid w:val="003975C3"/>
    <w:rsid w:val="003A0E07"/>
    <w:rsid w:val="003A4003"/>
    <w:rsid w:val="003B7B8F"/>
    <w:rsid w:val="003C063D"/>
    <w:rsid w:val="003C361F"/>
    <w:rsid w:val="003C4722"/>
    <w:rsid w:val="003D72EE"/>
    <w:rsid w:val="004046DF"/>
    <w:rsid w:val="00410148"/>
    <w:rsid w:val="00413411"/>
    <w:rsid w:val="004160EA"/>
    <w:rsid w:val="0041726D"/>
    <w:rsid w:val="00417E7B"/>
    <w:rsid w:val="00417F6B"/>
    <w:rsid w:val="00422EF8"/>
    <w:rsid w:val="00431A59"/>
    <w:rsid w:val="00434A77"/>
    <w:rsid w:val="004368E5"/>
    <w:rsid w:val="00437693"/>
    <w:rsid w:val="00451618"/>
    <w:rsid w:val="004548A7"/>
    <w:rsid w:val="00454FBF"/>
    <w:rsid w:val="00462DB2"/>
    <w:rsid w:val="00481519"/>
    <w:rsid w:val="00485468"/>
    <w:rsid w:val="004A4DF2"/>
    <w:rsid w:val="004C1F6E"/>
    <w:rsid w:val="004F64C1"/>
    <w:rsid w:val="004F7640"/>
    <w:rsid w:val="005027C7"/>
    <w:rsid w:val="00502E83"/>
    <w:rsid w:val="00506F7C"/>
    <w:rsid w:val="00512480"/>
    <w:rsid w:val="00515188"/>
    <w:rsid w:val="00516ED1"/>
    <w:rsid w:val="00517451"/>
    <w:rsid w:val="005248AF"/>
    <w:rsid w:val="00526D90"/>
    <w:rsid w:val="00555779"/>
    <w:rsid w:val="00571DD7"/>
    <w:rsid w:val="005817DD"/>
    <w:rsid w:val="005820FA"/>
    <w:rsid w:val="005842BA"/>
    <w:rsid w:val="005A769B"/>
    <w:rsid w:val="005B0AFB"/>
    <w:rsid w:val="005B1840"/>
    <w:rsid w:val="005B2717"/>
    <w:rsid w:val="005D2E05"/>
    <w:rsid w:val="005F2143"/>
    <w:rsid w:val="006038C9"/>
    <w:rsid w:val="0061309B"/>
    <w:rsid w:val="00615831"/>
    <w:rsid w:val="00617E4B"/>
    <w:rsid w:val="00622A59"/>
    <w:rsid w:val="00650B33"/>
    <w:rsid w:val="00651EE8"/>
    <w:rsid w:val="00654795"/>
    <w:rsid w:val="00662B87"/>
    <w:rsid w:val="00666BBC"/>
    <w:rsid w:val="00673EE8"/>
    <w:rsid w:val="006763AE"/>
    <w:rsid w:val="0067694C"/>
    <w:rsid w:val="0067763B"/>
    <w:rsid w:val="006932B9"/>
    <w:rsid w:val="00694527"/>
    <w:rsid w:val="0069652D"/>
    <w:rsid w:val="006A0FCF"/>
    <w:rsid w:val="006B04AA"/>
    <w:rsid w:val="006C2525"/>
    <w:rsid w:val="006C3273"/>
    <w:rsid w:val="006C73C8"/>
    <w:rsid w:val="006D2E23"/>
    <w:rsid w:val="006E085A"/>
    <w:rsid w:val="006E3044"/>
    <w:rsid w:val="006E35DF"/>
    <w:rsid w:val="006F0F06"/>
    <w:rsid w:val="00706008"/>
    <w:rsid w:val="00716D2B"/>
    <w:rsid w:val="007178DD"/>
    <w:rsid w:val="00721488"/>
    <w:rsid w:val="0072546F"/>
    <w:rsid w:val="00733A0B"/>
    <w:rsid w:val="00745BDA"/>
    <w:rsid w:val="00756CE9"/>
    <w:rsid w:val="0076287A"/>
    <w:rsid w:val="00780344"/>
    <w:rsid w:val="00783307"/>
    <w:rsid w:val="007921CE"/>
    <w:rsid w:val="00795B2D"/>
    <w:rsid w:val="00796E6B"/>
    <w:rsid w:val="007A7D06"/>
    <w:rsid w:val="007B1E85"/>
    <w:rsid w:val="007B2D0E"/>
    <w:rsid w:val="007B5498"/>
    <w:rsid w:val="007C4F5B"/>
    <w:rsid w:val="007D3B31"/>
    <w:rsid w:val="007D59FA"/>
    <w:rsid w:val="007E016F"/>
    <w:rsid w:val="007E3001"/>
    <w:rsid w:val="007E53A9"/>
    <w:rsid w:val="00802B6E"/>
    <w:rsid w:val="00803C36"/>
    <w:rsid w:val="008043EB"/>
    <w:rsid w:val="00811846"/>
    <w:rsid w:val="00815000"/>
    <w:rsid w:val="008176C7"/>
    <w:rsid w:val="0082491F"/>
    <w:rsid w:val="00825C3D"/>
    <w:rsid w:val="0086013D"/>
    <w:rsid w:val="008610E5"/>
    <w:rsid w:val="0088054E"/>
    <w:rsid w:val="00880C80"/>
    <w:rsid w:val="008815C8"/>
    <w:rsid w:val="00890123"/>
    <w:rsid w:val="00890BD7"/>
    <w:rsid w:val="008A146C"/>
    <w:rsid w:val="008A264E"/>
    <w:rsid w:val="008A7D3C"/>
    <w:rsid w:val="008B21D0"/>
    <w:rsid w:val="008B345B"/>
    <w:rsid w:val="008B4B81"/>
    <w:rsid w:val="008B6AAC"/>
    <w:rsid w:val="008C4BED"/>
    <w:rsid w:val="008D6AB0"/>
    <w:rsid w:val="00910762"/>
    <w:rsid w:val="009137A7"/>
    <w:rsid w:val="009171B1"/>
    <w:rsid w:val="009179E5"/>
    <w:rsid w:val="00923A82"/>
    <w:rsid w:val="00930661"/>
    <w:rsid w:val="00931AAB"/>
    <w:rsid w:val="00933DC6"/>
    <w:rsid w:val="00936EA2"/>
    <w:rsid w:val="009467AA"/>
    <w:rsid w:val="00951A11"/>
    <w:rsid w:val="00955C1D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D610D"/>
    <w:rsid w:val="009F3739"/>
    <w:rsid w:val="009F39B3"/>
    <w:rsid w:val="009F4DA2"/>
    <w:rsid w:val="00A03D66"/>
    <w:rsid w:val="00A15166"/>
    <w:rsid w:val="00A17338"/>
    <w:rsid w:val="00A31061"/>
    <w:rsid w:val="00A315A9"/>
    <w:rsid w:val="00A356FC"/>
    <w:rsid w:val="00A40DBB"/>
    <w:rsid w:val="00A44354"/>
    <w:rsid w:val="00A44ADB"/>
    <w:rsid w:val="00A64545"/>
    <w:rsid w:val="00A6690E"/>
    <w:rsid w:val="00A67336"/>
    <w:rsid w:val="00A72DCD"/>
    <w:rsid w:val="00A76DE4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E7DEB"/>
    <w:rsid w:val="00AF02DA"/>
    <w:rsid w:val="00AF3587"/>
    <w:rsid w:val="00B0008A"/>
    <w:rsid w:val="00B02C17"/>
    <w:rsid w:val="00B04A36"/>
    <w:rsid w:val="00B13133"/>
    <w:rsid w:val="00B14382"/>
    <w:rsid w:val="00B16BAF"/>
    <w:rsid w:val="00B200FE"/>
    <w:rsid w:val="00B3064C"/>
    <w:rsid w:val="00B4467C"/>
    <w:rsid w:val="00B44721"/>
    <w:rsid w:val="00B5304F"/>
    <w:rsid w:val="00B61ABA"/>
    <w:rsid w:val="00B660C2"/>
    <w:rsid w:val="00B70F6A"/>
    <w:rsid w:val="00B77321"/>
    <w:rsid w:val="00B85533"/>
    <w:rsid w:val="00B94172"/>
    <w:rsid w:val="00B96F9E"/>
    <w:rsid w:val="00BA363C"/>
    <w:rsid w:val="00BC1B93"/>
    <w:rsid w:val="00BD0466"/>
    <w:rsid w:val="00BD1F44"/>
    <w:rsid w:val="00BE0A20"/>
    <w:rsid w:val="00BE7108"/>
    <w:rsid w:val="00C0266E"/>
    <w:rsid w:val="00C04D09"/>
    <w:rsid w:val="00C121A1"/>
    <w:rsid w:val="00C12532"/>
    <w:rsid w:val="00C16A0A"/>
    <w:rsid w:val="00C17794"/>
    <w:rsid w:val="00C20559"/>
    <w:rsid w:val="00C20890"/>
    <w:rsid w:val="00C222E1"/>
    <w:rsid w:val="00C2347A"/>
    <w:rsid w:val="00C25AEC"/>
    <w:rsid w:val="00C36C4B"/>
    <w:rsid w:val="00C37CA1"/>
    <w:rsid w:val="00C46069"/>
    <w:rsid w:val="00C466B5"/>
    <w:rsid w:val="00C53018"/>
    <w:rsid w:val="00C64FC4"/>
    <w:rsid w:val="00C65A82"/>
    <w:rsid w:val="00C750AB"/>
    <w:rsid w:val="00C779D3"/>
    <w:rsid w:val="00C80C6F"/>
    <w:rsid w:val="00C84AB5"/>
    <w:rsid w:val="00C86537"/>
    <w:rsid w:val="00C90A96"/>
    <w:rsid w:val="00CA1582"/>
    <w:rsid w:val="00CB5F4F"/>
    <w:rsid w:val="00CC1C43"/>
    <w:rsid w:val="00CC21E3"/>
    <w:rsid w:val="00CD510E"/>
    <w:rsid w:val="00CD5D50"/>
    <w:rsid w:val="00CE0973"/>
    <w:rsid w:val="00CE5EA6"/>
    <w:rsid w:val="00CF55D1"/>
    <w:rsid w:val="00D06F47"/>
    <w:rsid w:val="00D10170"/>
    <w:rsid w:val="00D258EF"/>
    <w:rsid w:val="00D321C7"/>
    <w:rsid w:val="00D37EC7"/>
    <w:rsid w:val="00D51960"/>
    <w:rsid w:val="00D6255F"/>
    <w:rsid w:val="00D6437B"/>
    <w:rsid w:val="00D806DE"/>
    <w:rsid w:val="00D84D10"/>
    <w:rsid w:val="00D93979"/>
    <w:rsid w:val="00DA033B"/>
    <w:rsid w:val="00DA1E38"/>
    <w:rsid w:val="00DB36DA"/>
    <w:rsid w:val="00DC480C"/>
    <w:rsid w:val="00DD17F4"/>
    <w:rsid w:val="00DD5AB8"/>
    <w:rsid w:val="00DE06AB"/>
    <w:rsid w:val="00DE547B"/>
    <w:rsid w:val="00DF1C89"/>
    <w:rsid w:val="00DF7191"/>
    <w:rsid w:val="00E17FCB"/>
    <w:rsid w:val="00E20C70"/>
    <w:rsid w:val="00E22758"/>
    <w:rsid w:val="00E333AF"/>
    <w:rsid w:val="00E41F4E"/>
    <w:rsid w:val="00E4293F"/>
    <w:rsid w:val="00E43524"/>
    <w:rsid w:val="00E465FC"/>
    <w:rsid w:val="00E51B79"/>
    <w:rsid w:val="00E53322"/>
    <w:rsid w:val="00E53882"/>
    <w:rsid w:val="00E57F71"/>
    <w:rsid w:val="00E603AE"/>
    <w:rsid w:val="00E62894"/>
    <w:rsid w:val="00E6376C"/>
    <w:rsid w:val="00E67D48"/>
    <w:rsid w:val="00E730EC"/>
    <w:rsid w:val="00E74631"/>
    <w:rsid w:val="00E74930"/>
    <w:rsid w:val="00E74F3F"/>
    <w:rsid w:val="00E83393"/>
    <w:rsid w:val="00E900BE"/>
    <w:rsid w:val="00E9022B"/>
    <w:rsid w:val="00E9235B"/>
    <w:rsid w:val="00EA1374"/>
    <w:rsid w:val="00EC567E"/>
    <w:rsid w:val="00ED6B92"/>
    <w:rsid w:val="00EE422C"/>
    <w:rsid w:val="00EF0322"/>
    <w:rsid w:val="00F012A8"/>
    <w:rsid w:val="00F12EC5"/>
    <w:rsid w:val="00F148C5"/>
    <w:rsid w:val="00F264D4"/>
    <w:rsid w:val="00F30A67"/>
    <w:rsid w:val="00F335BE"/>
    <w:rsid w:val="00F43C15"/>
    <w:rsid w:val="00F47394"/>
    <w:rsid w:val="00F51DC6"/>
    <w:rsid w:val="00F64751"/>
    <w:rsid w:val="00F67E97"/>
    <w:rsid w:val="00F72436"/>
    <w:rsid w:val="00F77ED8"/>
    <w:rsid w:val="00F930E7"/>
    <w:rsid w:val="00FB0718"/>
    <w:rsid w:val="00FB0B55"/>
    <w:rsid w:val="00FB29C1"/>
    <w:rsid w:val="00FB68D2"/>
    <w:rsid w:val="00FC06FA"/>
    <w:rsid w:val="00FC1F5B"/>
    <w:rsid w:val="00FD08CB"/>
    <w:rsid w:val="00FD1300"/>
    <w:rsid w:val="00FD523F"/>
    <w:rsid w:val="00FE3CD3"/>
    <w:rsid w:val="00FF7A99"/>
    <w:rsid w:val="00FF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7F55"/>
  <w15:docId w15:val="{633CA780-62AF-434D-9E89-7887C7B8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3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4352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0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Без интервала Знак"/>
    <w:link w:val="a6"/>
    <w:uiPriority w:val="1"/>
    <w:locked/>
    <w:rsid w:val="00C53018"/>
  </w:style>
  <w:style w:type="paragraph" w:styleId="a9">
    <w:name w:val="Body Text"/>
    <w:basedOn w:val="a"/>
    <w:link w:val="aa"/>
    <w:uiPriority w:val="1"/>
    <w:qFormat/>
    <w:rsid w:val="00A15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A151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7E03-0BC7-466D-99F1-4A1917E1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2024-10-20T20:50:00Z</cp:lastPrinted>
  <dcterms:created xsi:type="dcterms:W3CDTF">2021-04-08T21:42:00Z</dcterms:created>
  <dcterms:modified xsi:type="dcterms:W3CDTF">2024-10-20T20:51:00Z</dcterms:modified>
</cp:coreProperties>
</file>